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bCs/>
          <w:i w:val="false"/>
          <w:iCs w:val="false"/>
          <w:sz w:val="30"/>
          <w:szCs w:val="30"/>
          <w:lang w:val="en-US"/>
        </w:rPr>
        <w:t xml:space="preserve">Advanced </w:t>
      </w: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English Grammar - Adverbs &amp; Inversion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We can use an adverb (or adverbial phrase) at the beginning of a sentence for emphasis. When we do this, the structure of the sentence can change. We can “</w:t>
      </w:r>
      <w:r>
        <w:rPr>
          <w:rFonts w:cs="Arial" w:ascii="Arial" w:hAnsi="Arial"/>
          <w:b/>
          <w:bCs/>
          <w:sz w:val="24"/>
          <w:szCs w:val="24"/>
          <w:lang w:val="en-US"/>
        </w:rPr>
        <w:t>invert</w:t>
      </w:r>
      <w:r>
        <w:rPr>
          <w:rFonts w:cs="Arial" w:ascii="Arial" w:hAnsi="Arial"/>
          <w:sz w:val="24"/>
          <w:szCs w:val="24"/>
          <w:lang w:val="en-US"/>
        </w:rPr>
        <w:t>” (change the order of) the subject and the verb, like in a question. This is called “</w:t>
      </w:r>
      <w:r>
        <w:rPr>
          <w:rFonts w:cs="Arial" w:ascii="Arial" w:hAnsi="Arial"/>
          <w:b/>
          <w:bCs/>
          <w:sz w:val="24"/>
          <w:szCs w:val="24"/>
          <w:lang w:val="en-US"/>
        </w:rPr>
        <w:t>inversion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” - </w:t>
      </w:r>
      <w:r>
        <w:rPr>
          <w:rFonts w:cs="Arial" w:ascii="Arial" w:hAnsi="Arial"/>
          <w:sz w:val="24"/>
          <w:szCs w:val="24"/>
          <w:lang w:val="en-US"/>
        </w:rPr>
        <w:t xml:space="preserve">the verb and subject are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inverted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or we</w:t>
      </w:r>
      <w:r>
        <w:rPr>
          <w:rFonts w:cs="Arial" w:ascii="Arial" w:hAnsi="Arial"/>
          <w:sz w:val="24"/>
          <w:szCs w:val="24"/>
          <w:lang w:val="en-GB"/>
        </w:rPr>
        <w:t xml:space="preserve"> use an </w:t>
      </w:r>
      <w:r>
        <w:rPr>
          <w:rFonts w:cs="Arial" w:ascii="Arial" w:hAnsi="Arial"/>
          <w:b/>
          <w:bCs/>
          <w:sz w:val="24"/>
          <w:szCs w:val="24"/>
          <w:lang w:val="en-GB"/>
        </w:rPr>
        <w:t>auxiliary</w:t>
      </w:r>
      <w:r>
        <w:rPr>
          <w:rFonts w:cs="Arial" w:ascii="Arial" w:hAnsi="Arial"/>
          <w:sz w:val="24"/>
          <w:szCs w:val="24"/>
          <w:lang w:val="en-GB"/>
        </w:rPr>
        <w:t xml:space="preserve"> verb before the subject. For example: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Normal: "I am rarely late."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Question: "Am I rarely late?"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Inversion: "Rarely am I late."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Normal: "I seldom eat so well."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Question: "Do I eat so well?"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Inversion: "Seldom do I eat so well."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Normal: "He has been so rude."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Question: "Has he been so rude?"</w:t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Inversion: "Never has he been so rude."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Note that:</w:t>
        <w:tab/>
      </w:r>
      <w:r>
        <w:rPr>
          <w:rFonts w:ascii="Arial" w:hAnsi="Arial"/>
          <w:b/>
          <w:bCs/>
          <w:sz w:val="24"/>
          <w:szCs w:val="24"/>
          <w:lang w:val="en-GB"/>
        </w:rPr>
        <w:t>Inversion = Adverbial + Question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This structure is used to give more </w:t>
      </w:r>
      <w:r>
        <w:rPr>
          <w:rFonts w:cs="Arial" w:ascii="Arial" w:hAnsi="Arial"/>
          <w:b/>
          <w:bCs/>
          <w:sz w:val="24"/>
          <w:szCs w:val="24"/>
          <w:lang w:val="en-GB"/>
        </w:rPr>
        <w:t>em</w:t>
      </w:r>
      <w:r>
        <w:rPr>
          <w:rFonts w:cs="Arial" w:ascii="Arial" w:hAnsi="Arial"/>
          <w:b/>
          <w:bCs/>
          <w:sz w:val="24"/>
          <w:szCs w:val="24"/>
          <w:lang w:val="en-US"/>
        </w:rPr>
        <w:t>otion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US"/>
        </w:rPr>
        <w:t>emphasis</w:t>
      </w:r>
      <w:r>
        <w:rPr>
          <w:rFonts w:cs="Arial" w:ascii="Arial" w:hAnsi="Arial"/>
          <w:sz w:val="24"/>
          <w:szCs w:val="24"/>
          <w:lang w:val="en-US"/>
        </w:rPr>
        <w:t xml:space="preserve"> to a phrase, and it is generally considered to be more </w:t>
      </w:r>
      <w:r>
        <w:rPr>
          <w:rFonts w:cs="Arial" w:ascii="Arial" w:hAnsi="Arial"/>
          <w:b/>
          <w:bCs/>
          <w:sz w:val="24"/>
          <w:szCs w:val="24"/>
          <w:lang w:val="en-US"/>
        </w:rPr>
        <w:t>formal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(adverb/adverbial phrase in </w:t>
      </w:r>
      <w:r>
        <w:rPr>
          <w:rFonts w:cs="Arial" w:ascii="Arial" w:hAnsi="Arial"/>
          <w:b/>
          <w:bCs/>
          <w:color w:val="0000FF"/>
          <w:sz w:val="24"/>
          <w:szCs w:val="24"/>
          <w:u w:val="none"/>
          <w:lang w:val="en-US"/>
        </w:rPr>
        <w:t>blue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,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auxiliary verb in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 xml:space="preserve">red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and subject in </w:t>
      </w:r>
      <w:r>
        <w:rPr>
          <w:rFonts w:cs="Arial" w:ascii="Arial" w:hAnsi="Arial"/>
          <w:b/>
          <w:bCs/>
          <w:color w:val="00A933"/>
          <w:sz w:val="24"/>
          <w:szCs w:val="24"/>
          <w:u w:val="none"/>
          <w:lang w:val="en-GB"/>
        </w:rPr>
        <w:t>green</w:t>
      </w:r>
      <w:r>
        <w:rPr>
          <w:rFonts w:cs="Arial" w:ascii="Arial" w:hAnsi="Arial"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Rarely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do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eat so well.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been so rude.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Seldom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have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 xml:space="preserve"> I </w:t>
      </w:r>
      <w:r>
        <w:rPr>
          <w:rFonts w:cs="Arial" w:ascii="Arial" w:hAnsi="Arial"/>
          <w:sz w:val="24"/>
          <w:szCs w:val="24"/>
          <w:lang w:val="en-US"/>
        </w:rPr>
        <w:t>heard such lies.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Rarely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lose his temper.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Under no circumstance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should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we</w:t>
      </w:r>
      <w:r>
        <w:rPr>
          <w:rFonts w:cs="Arial" w:ascii="Arial" w:hAnsi="Arial"/>
          <w:sz w:val="24"/>
          <w:szCs w:val="24"/>
          <w:lang w:val="en-US"/>
        </w:rPr>
        <w:t xml:space="preserve"> let the government pass this law.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At no time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we</w:t>
      </w:r>
      <w:r>
        <w:rPr>
          <w:rFonts w:cs="Arial" w:ascii="Arial" w:hAnsi="Arial"/>
          <w:sz w:val="24"/>
          <w:szCs w:val="24"/>
          <w:lang w:val="en-US"/>
        </w:rPr>
        <w:t xml:space="preserve"> seen such barbarity.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Not only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pass the exam, </w:t>
      </w: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but</w:t>
      </w:r>
      <w:r>
        <w:rPr>
          <w:rFonts w:cs="Arial" w:ascii="Arial" w:hAnsi="Arial"/>
          <w:sz w:val="24"/>
          <w:szCs w:val="24"/>
          <w:lang w:val="en-US"/>
        </w:rPr>
        <w:t xml:space="preserve"> he also got first place.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No sooner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arrived at home, </w:t>
      </w: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than</w:t>
      </w:r>
      <w:r>
        <w:rPr>
          <w:rFonts w:cs="Arial" w:ascii="Arial" w:hAnsi="Arial"/>
          <w:sz w:val="24"/>
          <w:szCs w:val="24"/>
          <w:lang w:val="en-US"/>
        </w:rPr>
        <w:t xml:space="preserve"> he noticed that something was wrong.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Scarcely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A933"/>
          <w:sz w:val="24"/>
          <w:szCs w:val="24"/>
          <w:lang w:val="en-US"/>
        </w:rPr>
        <w:t xml:space="preserve">I </w:t>
      </w:r>
      <w:r>
        <w:rPr>
          <w:rFonts w:cs="Arial" w:ascii="Arial" w:hAnsi="Arial"/>
          <w:sz w:val="24"/>
          <w:szCs w:val="24"/>
          <w:lang w:val="en-US"/>
        </w:rPr>
        <w:t xml:space="preserve">finished eating </w:t>
      </w:r>
      <w:r>
        <w:rPr>
          <w:rFonts w:cs="Arial" w:ascii="Arial" w:hAnsi="Arial"/>
          <w:b/>
          <w:bCs/>
          <w:color w:val="0000FF"/>
          <w:sz w:val="24"/>
          <w:szCs w:val="24"/>
          <w:lang w:val="en-US"/>
        </w:rPr>
        <w:t>when</w:t>
      </w:r>
      <w:r>
        <w:rPr>
          <w:rFonts w:cs="Arial" w:ascii="Arial" w:hAnsi="Arial"/>
          <w:sz w:val="24"/>
          <w:szCs w:val="24"/>
          <w:lang w:val="en-US"/>
        </w:rPr>
        <w:t xml:space="preserve"> the waiter took my plate.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More information:</w:t>
      </w:r>
    </w:p>
    <w:p>
      <w:pPr>
        <w:pStyle w:val="Normal"/>
        <w:spacing w:lineRule="auto" w:line="276"/>
        <w:rPr/>
      </w:pPr>
      <w:hyperlink r:id="rId2">
        <w:r>
          <w:rPr>
            <w:rStyle w:val="InternetLink"/>
            <w:rFonts w:ascii="Arial" w:hAnsi="Arial"/>
            <w:sz w:val="24"/>
            <w:szCs w:val="24"/>
            <w:lang w:val="en-GB"/>
          </w:rPr>
          <w:t>https://www.learn-english-today.com/lessons/lesson_contents/verbs/inversion.html</w:t>
        </w:r>
      </w:hyperlink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Recommended video:</w:t>
      </w:r>
    </w:p>
    <w:p>
      <w:pPr>
        <w:pStyle w:val="Normal"/>
        <w:spacing w:lineRule="auto" w:line="276" w:before="0" w:after="0"/>
        <w:rPr/>
      </w:pPr>
      <w:hyperlink r:id="rId3">
        <w:r>
          <w:rPr>
            <w:rStyle w:val="InternetLink"/>
            <w:rFonts w:cs="Arial" w:ascii="Arial" w:hAnsi="Arial"/>
            <w:sz w:val="24"/>
            <w:szCs w:val="24"/>
            <w:lang w:val="en-US"/>
          </w:rPr>
          <w:t>https://www.youtube.com/watch?v=ivrER84mTOc</w:t>
        </w:r>
      </w:hyperlink>
      <w:r>
        <w:rPr>
          <w:rFonts w:ascii="Arial" w:hAnsi="Arial"/>
          <w:sz w:val="24"/>
          <w:szCs w:val="24"/>
        </w:rPr>
        <w:t xml:space="preserve">  (21 mins)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/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Exercise 1. </w:t>
      </w:r>
      <w:r>
        <w:rPr>
          <w:rFonts w:ascii="Arial" w:hAnsi="Arial"/>
          <w:sz w:val="24"/>
          <w:szCs w:val="24"/>
          <w:lang w:val="en-GB"/>
        </w:rPr>
        <w:t>Use the website “youglish.com” to analyse the use of these phrases: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1. “rarely do I”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2. “not only did”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>3. “no sooner had”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2091690</wp:posOffset>
            </wp:positionH>
            <wp:positionV relativeFrom="page">
              <wp:posOffset>2705100</wp:posOffset>
            </wp:positionV>
            <wp:extent cx="2832100" cy="212407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4"/>
          <w:szCs w:val="24"/>
          <w:lang w:val="en-GB"/>
        </w:rPr>
        <w:t xml:space="preserve">Exercise 2. </w:t>
      </w:r>
      <w:r>
        <w:rPr>
          <w:rFonts w:ascii="Arial" w:hAnsi="Arial"/>
          <w:sz w:val="24"/>
          <w:szCs w:val="24"/>
          <w:lang w:val="en-GB"/>
        </w:rPr>
        <w:t>Convert the following sentences to an inversion structure.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1. We seldom arrive on time.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2. He rarely writes legibly.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3. I have never seen such a mess.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 xml:space="preserve">Exercise 3. </w:t>
      </w:r>
      <w:r>
        <w:rPr>
          <w:rFonts w:ascii="Arial" w:hAnsi="Arial"/>
          <w:sz w:val="24"/>
          <w:szCs w:val="24"/>
          <w:lang w:val="en-GB"/>
        </w:rPr>
        <w:t>Convert the following sentences using the given structures.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1. We shouldn’t let AI progress unchecked. </w:t>
      </w:r>
      <w:r>
        <w:rPr>
          <w:rFonts w:ascii="Arial" w:hAnsi="Arial"/>
          <w:i/>
          <w:iCs/>
          <w:sz w:val="24"/>
          <w:szCs w:val="24"/>
          <w:lang w:val="en-GB"/>
        </w:rPr>
        <w:t>(Under no circumstance .....)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2. We have never witnessed such atrocities. </w:t>
      </w:r>
      <w:r>
        <w:rPr>
          <w:rFonts w:ascii="Arial" w:hAnsi="Arial"/>
          <w:i/>
          <w:iCs/>
          <w:sz w:val="24"/>
          <w:szCs w:val="24"/>
          <w:lang w:val="en-GB"/>
        </w:rPr>
        <w:t>(At no time .....)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3. I entered the car. Immediately I realized that it wasn’t mine. </w:t>
      </w:r>
      <w:r>
        <w:rPr>
          <w:rFonts w:ascii="Arial" w:hAnsi="Arial"/>
          <w:i/>
          <w:iCs/>
          <w:sz w:val="24"/>
          <w:szCs w:val="24"/>
          <w:lang w:val="en-GB"/>
        </w:rPr>
        <w:t>(No sooner ..... than .....)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4. He loves junk food. He also eats it every day. </w:t>
      </w:r>
      <w:r>
        <w:rPr>
          <w:rFonts w:ascii="Arial" w:hAnsi="Arial"/>
          <w:i/>
          <w:iCs/>
          <w:sz w:val="24"/>
          <w:szCs w:val="24"/>
          <w:lang w:val="en-GB"/>
        </w:rPr>
        <w:t>(Not only ..... but .....)</w:t>
      </w:r>
    </w:p>
    <w:p>
      <w:pPr>
        <w:pStyle w:val="Normal"/>
        <w:pBdr>
          <w:bottom w:val="single" w:sz="2" w:space="2" w:color="000000"/>
        </w:pBdr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1671955</wp:posOffset>
            </wp:positionH>
            <wp:positionV relativeFrom="paragraph">
              <wp:posOffset>107315</wp:posOffset>
            </wp:positionV>
            <wp:extent cx="3206750" cy="211010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TextBody"/>
    <w:qFormat/>
    <w:pPr>
      <w:numPr>
        <w:ilvl w:val="4"/>
        <w:numId w:val="1"/>
      </w:numPr>
      <w:spacing w:lineRule="atLeast" w:line="100" w:before="100" w:after="100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tulo5Char">
    <w:name w:val="Título 5 Char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InternetLink">
    <w:name w:val="Hyperlink"/>
    <w:rPr>
      <w:color w:val="0000FF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left="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earn-english-today.com/lessons/lesson_contents/verbs/inversion.html" TargetMode="External"/><Relationship Id="rId3" Type="http://schemas.openxmlformats.org/officeDocument/2006/relationships/hyperlink" Target="https://www.youtube.com/watch?v=ivrER84mTOc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LibreOffice/7.5.1.2$Linux_X86_64 LibreOffice_project/fcbaee479e84c6cd81291587d2ee68cba099e129</Application>
  <AppVersion>15.0000</AppVersion>
  <Pages>2</Pages>
  <Words>384</Words>
  <Characters>1848</Characters>
  <CharactersWithSpaces>2195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2014-11-18T20:09:00Z</dcterms:created>
  <dc:creator>Michael Rose</dc:creator>
  <dc:description/>
  <dc:language>en-GB</dc:language>
  <cp:lastModifiedBy/>
  <dcterms:modified xsi:type="dcterms:W3CDTF">2023-03-31T11:56:52Z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