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Body"/>
        <w:bidi w:val="0"/>
        <w:spacing w:before="0" w:after="0"/>
        <w:ind w:left="0" w:right="0" w:hanging="0"/>
        <w:jc w:val="center"/>
        <w:rPr>
          <w:lang w:val="en-GB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5787390</wp:posOffset>
            </wp:positionH>
            <wp:positionV relativeFrom="page">
              <wp:posOffset>8333740</wp:posOffset>
            </wp:positionV>
            <wp:extent cx="1150620" cy="1645285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GB"/>
        </w:rPr>
        <w:t xml:space="preserve">English Grammar – </w:t>
      </w:r>
      <w:r>
        <w:rPr>
          <w:rFonts w:cs="Arial" w:ascii="Arial" w:hAnsi="Arial"/>
          <w:b/>
          <w:bCs/>
          <w:sz w:val="30"/>
          <w:szCs w:val="30"/>
          <w:u w:val="none"/>
          <w:lang w:val="en-GB"/>
        </w:rPr>
        <w:t>Temporary States/</w:t>
      </w:r>
      <w:r>
        <w:rPr>
          <w:rFonts w:cs="Arial" w:ascii="Arial" w:hAnsi="Arial"/>
          <w:b/>
          <w:bCs/>
          <w:sz w:val="30"/>
          <w:szCs w:val="30"/>
          <w:lang w:val="en-GB"/>
        </w:rPr>
        <w:t>Possession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To be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in possession of something</w:t>
      </w:r>
      <w:r>
        <w:rPr>
          <w:rFonts w:cs="Arial" w:ascii="Arial" w:hAnsi="Arial"/>
          <w:sz w:val="24"/>
          <w:szCs w:val="24"/>
          <w:lang w:val="en-GB"/>
        </w:rPr>
        <w:t xml:space="preserve"> is described in English and Portuguese in different ways. Also, Portuguese treats emotions and problems grammatically equal to small objects, but English not.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1)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Emotions: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está com raiva.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>(noun)</w:t>
        <w:tab/>
        <w:tab/>
        <w:t>He is angry.</w:t>
        <w:tab/>
        <w:tab/>
        <w:t>(adjective)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ab/>
        <w:t>Ele está com medo.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>(noun)</w:t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is afraid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  <w:tab/>
        <w:tab/>
        <w:t>(adjective)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ab/>
        <w:t>Ele está com vergonha.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>(noun)</w:t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is ashamed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  <w:tab/>
        <w:t>(adjective)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2)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Problems: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tem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/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está com problemas.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has problems.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 xml:space="preserve">Ele tem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/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 xml:space="preserve">Ele está com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pt-BR" w:eastAsia="zh-CN" w:bidi="hi-IN"/>
        </w:rPr>
        <w:t>febre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.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has a fever.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tem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/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está com dor de cabeça.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ab/>
        <w:tab/>
        <w:t>He has a headache.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3) Small or mobile objects: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está com as suas chaves.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has his keys.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 xml:space="preserve">Ele está com 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pt-BR" w:eastAsia="zh-CN" w:bidi="hi-IN"/>
        </w:rPr>
        <w:t>sua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 xml:space="preserve"> carteira.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has his wallet.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está com o seu carro.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>He has his car.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Ele está com cadeira de rodas.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ab/>
        <w:tab/>
        <w:t>He has a wheelchair.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 xml:space="preserve">Ele está com uma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pt-BR" w:eastAsia="zh-CN" w:bidi="hi-IN"/>
        </w:rPr>
        <w:t>peruca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 xml:space="preserve"> loira.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ab/>
        <w:tab/>
        <w:t>He has a blond wig.</w:t>
      </w:r>
    </w:p>
    <w:p>
      <w:pPr>
        <w:pStyle w:val="TextBody"/>
        <w:bidi w:val="0"/>
        <w:spacing w:before="0" w:after="0"/>
        <w:ind w:left="0" w:right="0" w:hanging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4) Permanent vs temporary p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ossession</w:t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The English verb “to have” is used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for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both permanent and temporary possession:</w:t>
      </w:r>
    </w:p>
    <w:p>
      <w:pPr>
        <w:pStyle w:val="Normal"/>
        <w:bidi w:val="0"/>
        <w:jc w:val="left"/>
        <w:rPr>
          <w:rFonts w:ascii="Arial" w:hAnsi="Arial" w:cs="Arial"/>
          <w:sz w:val="4"/>
          <w:szCs w:val="4"/>
          <w:u w:val="none"/>
          <w:lang w:val="en-GB"/>
        </w:rPr>
      </w:pPr>
      <w:r>
        <w:rPr>
          <w:rFonts w:cs="Arial" w:ascii="Arial" w:hAnsi="Arial"/>
          <w:sz w:val="4"/>
          <w:szCs w:val="4"/>
          <w:u w:val="none"/>
          <w:lang w:val="en-GB"/>
        </w:rPr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Permanent possession: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Temporary possession:</w:t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He has a big house.</w:t>
        <w:tab/>
        <w:tab/>
        <w:tab/>
        <w:t xml:space="preserve">He has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his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keys.</w:t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He has a lot of money.</w:t>
        <w:tab/>
        <w:tab/>
        <w:tab/>
        <w:t xml:space="preserve">Do you have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your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wallet?</w:t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  <w:t>He has a big nose.</w:t>
        <w:tab/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 xml:space="preserve">He has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his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 xml:space="preserve"> car.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</w:r>
    </w:p>
    <w:p>
      <w:pPr>
        <w:pStyle w:val="Normal"/>
        <w:bidi w:val="0"/>
        <w:jc w:val="left"/>
        <w:rPr>
          <w:lang w:val="en-GB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But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Portuguese uses different structures for the two contexts:</w:t>
      </w:r>
    </w:p>
    <w:p>
      <w:pPr>
        <w:pStyle w:val="Normal"/>
        <w:bidi w:val="0"/>
        <w:jc w:val="left"/>
        <w:rPr>
          <w:rFonts w:ascii="Arial" w:hAnsi="Arial" w:cs="Arial"/>
          <w:sz w:val="4"/>
          <w:szCs w:val="4"/>
          <w:u w:val="none"/>
          <w:lang w:val="en-GB"/>
        </w:rPr>
      </w:pPr>
      <w:r>
        <w:rPr>
          <w:rFonts w:cs="Arial" w:ascii="Arial" w:hAnsi="Arial"/>
          <w:sz w:val="4"/>
          <w:szCs w:val="4"/>
          <w:u w:val="none"/>
          <w:lang w:val="en-GB"/>
        </w:rPr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Permanent possession (</w:t>
      </w:r>
      <w:r>
        <w:rPr>
          <w:rFonts w:cs="Arial" w:ascii="Arial" w:hAnsi="Arial"/>
          <w:sz w:val="24"/>
          <w:szCs w:val="24"/>
          <w:u w:val="single"/>
          <w:lang w:val="pt-BR"/>
        </w:rPr>
        <w:t>ter</w:t>
      </w:r>
      <w:r>
        <w:rPr>
          <w:rFonts w:cs="Arial" w:ascii="Arial" w:hAnsi="Arial"/>
          <w:sz w:val="24"/>
          <w:szCs w:val="24"/>
          <w:u w:val="single"/>
          <w:lang w:val="en-GB"/>
        </w:rPr>
        <w:t>):</w:t>
      </w:r>
      <w:r>
        <w:rPr>
          <w:rFonts w:cs="Arial" w:ascii="Arial" w:hAnsi="Arial"/>
          <w:sz w:val="24"/>
          <w:szCs w:val="24"/>
          <w:u w:val="none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Temporary  possession (</w:t>
      </w:r>
      <w:r>
        <w:rPr>
          <w:rFonts w:cs="Arial" w:ascii="Arial" w:hAnsi="Arial"/>
          <w:sz w:val="24"/>
          <w:szCs w:val="24"/>
          <w:u w:val="single"/>
          <w:lang w:val="pt-BR"/>
        </w:rPr>
        <w:t>estar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):</w:t>
      </w:r>
    </w:p>
    <w:p>
      <w:pPr>
        <w:pStyle w:val="Normal"/>
        <w:bidi w:val="0"/>
        <w:jc w:val="left"/>
        <w:rPr>
          <w:lang w:val="pt-BR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pt-BR" w:eastAsia="zh-CN" w:bidi="hi-IN"/>
        </w:rPr>
        <w:tab/>
        <w:t>Ele tem uma casa grande</w:t>
      </w:r>
      <w:r>
        <w:rPr>
          <w:rFonts w:cs="Arial" w:ascii="Arial" w:hAnsi="Arial"/>
          <w:sz w:val="24"/>
          <w:szCs w:val="24"/>
          <w:u w:val="none"/>
          <w:lang w:val="pt-BR"/>
        </w:rPr>
        <w:t>.</w:t>
        <w:tab/>
        <w:tab/>
        <w:tab/>
        <w:t>Ele está com as suas chaves.</w:t>
      </w:r>
    </w:p>
    <w:p>
      <w:pPr>
        <w:pStyle w:val="Normal"/>
        <w:bidi w:val="0"/>
        <w:jc w:val="left"/>
        <w:rPr>
          <w:lang w:val="pt-BR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pt-BR" w:eastAsia="zh-CN" w:bidi="hi-IN"/>
        </w:rPr>
        <w:tab/>
        <w:t>Ele tem muito dinheiro</w:t>
      </w:r>
      <w:r>
        <w:rPr>
          <w:rFonts w:cs="Arial" w:ascii="Arial" w:hAnsi="Arial"/>
          <w:sz w:val="24"/>
          <w:szCs w:val="24"/>
          <w:u w:val="none"/>
          <w:lang w:val="pt-BR"/>
        </w:rPr>
        <w:t>.</w:t>
        <w:tab/>
        <w:tab/>
        <w:tab/>
        <w:t>Você est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pt-BR" w:eastAsia="zh-CN" w:bidi="hi-IN"/>
        </w:rPr>
        <w:t>á com a</w:t>
      </w:r>
      <w:r>
        <w:rPr>
          <w:rFonts w:cs="Arial" w:ascii="Arial" w:hAnsi="Arial"/>
          <w:sz w:val="24"/>
          <w:szCs w:val="24"/>
          <w:u w:val="none"/>
          <w:lang w:val="pt-BR"/>
        </w:rPr>
        <w:t xml:space="preserve"> sua carteira?</w:t>
      </w:r>
    </w:p>
    <w:p>
      <w:pPr>
        <w:pStyle w:val="Normal"/>
        <w:bidi w:val="0"/>
        <w:jc w:val="left"/>
        <w:rPr>
          <w:lang w:val="pt-BR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pt-BR" w:eastAsia="zh-CN" w:bidi="hi-IN"/>
        </w:rPr>
        <w:tab/>
        <w:t>Ele tem um nariz grande</w:t>
      </w:r>
      <w:r>
        <w:rPr>
          <w:rFonts w:cs="Arial" w:ascii="Arial" w:hAnsi="Arial"/>
          <w:sz w:val="24"/>
          <w:szCs w:val="24"/>
          <w:u w:val="none"/>
          <w:lang w:val="pt-BR"/>
        </w:rPr>
        <w:t>.</w:t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pt-BR" w:eastAsia="zh-CN" w:bidi="hi-IN"/>
        </w:rPr>
        <w:t>Ele está com o seu carro.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5) to be with</w:t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structure “to be with” (PT: “</w:t>
      </w:r>
      <w:r>
        <w:rPr>
          <w:rFonts w:cs="Arial" w:ascii="Arial" w:hAnsi="Arial"/>
          <w:sz w:val="24"/>
          <w:szCs w:val="24"/>
          <w:lang w:val="pt-BR"/>
        </w:rPr>
        <w:t>estar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none"/>
          <w:lang w:val="pt-BR"/>
        </w:rPr>
        <w:t>com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”) is used in English </w:t>
      </w:r>
      <w:r>
        <w:rPr>
          <w:rFonts w:eastAsia="Ubuntu" w:cs="Arial" w:ascii="Arial" w:hAnsi="Arial"/>
          <w:sz w:val="24"/>
          <w:szCs w:val="24"/>
          <w:u w:val="single"/>
          <w:lang w:val="en-GB"/>
        </w:rPr>
        <w:t>only</w:t>
      </w:r>
      <w:r>
        <w:rPr>
          <w:rFonts w:eastAsia="Ubuntu"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for people </w:t>
      </w:r>
      <w:r>
        <w:rPr>
          <w:rFonts w:cs="Arial" w:ascii="Arial" w:hAnsi="Arial"/>
          <w:sz w:val="24"/>
          <w:szCs w:val="24"/>
          <w:u w:val="none"/>
          <w:lang w:val="en-GB"/>
        </w:rPr>
        <w:t>or animals</w:t>
      </w:r>
      <w:r>
        <w:rPr>
          <w:rFonts w:cs="Arial" w:ascii="Arial" w:hAnsi="Arial"/>
          <w:sz w:val="24"/>
          <w:szCs w:val="24"/>
          <w:u w:val="none"/>
          <w:lang w:val="en-GB"/>
        </w:rPr>
        <w:t>, not objects. For example: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Peter?</w:t>
        <w:tab/>
        <w:tab/>
        <w:t xml:space="preserve">B: No, </w:t>
      </w:r>
      <w:r>
        <w:rPr>
          <w:rFonts w:cs="Arial" w:ascii="Arial" w:hAnsi="Arial"/>
          <w:b/>
          <w:bCs/>
          <w:sz w:val="24"/>
          <w:szCs w:val="24"/>
          <w:lang w:val="en-GB"/>
        </w:rPr>
        <w:t>I’m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Maria.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A: Are you alone? </w:t>
        <w:tab/>
        <w:tab/>
        <w:tab/>
        <w:t xml:space="preserve">B: No, </w:t>
      </w:r>
      <w:r>
        <w:rPr>
          <w:rFonts w:cs="Arial" w:ascii="Arial" w:hAnsi="Arial"/>
          <w:b/>
          <w:bCs/>
          <w:sz w:val="24"/>
          <w:szCs w:val="24"/>
          <w:lang w:val="en-GB"/>
        </w:rPr>
        <w:t>I’m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my friends.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your dog</w:t>
      </w:r>
      <w:r>
        <w:rPr>
          <w:rFonts w:cs="Arial" w:ascii="Arial" w:hAnsi="Arial"/>
          <w:sz w:val="24"/>
          <w:szCs w:val="24"/>
          <w:lang w:val="en-GB"/>
        </w:rPr>
        <w:t xml:space="preserve">? </w:t>
        <w:tab/>
        <w:t xml:space="preserve">B: </w:t>
      </w:r>
      <w:r>
        <w:rPr>
          <w:rFonts w:cs="Arial" w:ascii="Arial" w:hAnsi="Arial"/>
          <w:sz w:val="24"/>
          <w:szCs w:val="24"/>
          <w:lang w:val="en-GB"/>
        </w:rPr>
        <w:t>No</w:t>
      </w:r>
      <w:r>
        <w:rPr>
          <w:rFonts w:cs="Arial" w:ascii="Arial" w:hAnsi="Arial"/>
          <w:sz w:val="24"/>
          <w:szCs w:val="24"/>
          <w:lang w:val="en-GB"/>
        </w:rPr>
        <w:t xml:space="preserve"> - </w:t>
      </w:r>
      <w:r>
        <w:rPr>
          <w:rFonts w:cs="Arial" w:ascii="Arial" w:hAnsi="Arial"/>
          <w:b/>
          <w:bCs/>
          <w:sz w:val="24"/>
          <w:szCs w:val="24"/>
          <w:lang w:val="en-GB"/>
        </w:rPr>
        <w:t>I’m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my cat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numPr>
          <w:ilvl w:val="0"/>
          <w:numId w:val="1"/>
        </w:numPr>
        <w:bidi w:val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Where’s your father?</w:t>
        <w:tab/>
        <w:tab/>
        <w:t xml:space="preserve">B: </w:t>
      </w:r>
      <w:r>
        <w:rPr>
          <w:rFonts w:cs="Arial" w:ascii="Arial" w:hAnsi="Arial"/>
          <w:b/>
          <w:bCs/>
          <w:sz w:val="24"/>
          <w:szCs w:val="24"/>
          <w:lang w:val="en-GB"/>
        </w:rPr>
        <w:t>He’s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with</w:t>
      </w:r>
      <w:r>
        <w:rPr>
          <w:rFonts w:cs="Arial" w:ascii="Arial" w:hAnsi="Arial"/>
          <w:sz w:val="24"/>
          <w:szCs w:val="24"/>
          <w:lang w:val="en-GB"/>
        </w:rPr>
        <w:t xml:space="preserve"> my mother.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2098040</wp:posOffset>
            </wp:positionH>
            <wp:positionV relativeFrom="paragraph">
              <wp:posOffset>132080</wp:posOffset>
            </wp:positionV>
            <wp:extent cx="1607820" cy="132207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11" t="-864" r="-711" b="-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jc w:val="left"/>
        <w:rPr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Translate to English: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Eu estou com medo.</w:t>
        <w:tab/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2. Eu não estou com medo.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3. Nós estamos com medo.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4. Nós não estamos com medo.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5</w:t>
      </w:r>
      <w:r>
        <w:rPr>
          <w:rFonts w:cs="Arial" w:ascii="Arial" w:hAnsi="Arial"/>
          <w:sz w:val="24"/>
          <w:szCs w:val="24"/>
          <w:lang w:val="pt-BR"/>
        </w:rPr>
        <w:t>. Ela está com seu celular.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6</w:t>
      </w:r>
      <w:r>
        <w:rPr>
          <w:rFonts w:cs="Arial" w:ascii="Arial" w:hAnsi="Arial"/>
          <w:sz w:val="24"/>
          <w:szCs w:val="24"/>
          <w:lang w:val="pt-BR"/>
        </w:rPr>
        <w:t>. Ela não está com seu celular.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7</w:t>
      </w:r>
      <w:r>
        <w:rPr>
          <w:rFonts w:cs="Arial" w:ascii="Arial" w:hAnsi="Arial"/>
          <w:sz w:val="24"/>
          <w:szCs w:val="24"/>
          <w:lang w:val="pt-BR"/>
        </w:rPr>
        <w:t xml:space="preserve">. </w:t>
      </w:r>
      <w:r>
        <w:rPr>
          <w:rFonts w:cs="Arial" w:ascii="Arial" w:hAnsi="Arial"/>
          <w:sz w:val="24"/>
          <w:szCs w:val="24"/>
          <w:lang w:val="pt-BR"/>
        </w:rPr>
        <w:t>Eu</w:t>
      </w:r>
      <w:r>
        <w:rPr>
          <w:rFonts w:cs="Arial" w:ascii="Arial" w:hAnsi="Arial"/>
          <w:sz w:val="24"/>
          <w:szCs w:val="24"/>
          <w:lang w:val="pt-BR"/>
        </w:rPr>
        <w:t xml:space="preserve"> está com dor </w:t>
      </w:r>
      <w:r>
        <w:rPr>
          <w:rFonts w:cs="Arial" w:ascii="Arial" w:hAnsi="Arial"/>
          <w:sz w:val="24"/>
          <w:szCs w:val="24"/>
          <w:lang w:val="pt-BR"/>
        </w:rPr>
        <w:t>de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dente</w:t>
      </w:r>
      <w:r>
        <w:rPr>
          <w:rFonts w:cs="Arial" w:ascii="Arial" w:hAnsi="Arial"/>
          <w:sz w:val="24"/>
          <w:szCs w:val="24"/>
          <w:lang w:val="pt-BR"/>
        </w:rPr>
        <w:t>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8</w:t>
      </w:r>
      <w:r>
        <w:rPr>
          <w:rFonts w:cs="Arial" w:ascii="Arial" w:hAnsi="Arial"/>
          <w:sz w:val="24"/>
          <w:szCs w:val="24"/>
          <w:lang w:val="pt-BR"/>
        </w:rPr>
        <w:t xml:space="preserve">. Eles estão com carro </w:t>
      </w:r>
      <w:r>
        <w:rPr>
          <w:rFonts w:cs="Arial" w:ascii="Arial" w:hAnsi="Arial"/>
          <w:sz w:val="24"/>
          <w:szCs w:val="24"/>
          <w:lang w:val="pt-BR"/>
        </w:rPr>
        <w:t>deles.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9</w:t>
      </w:r>
      <w:r>
        <w:rPr>
          <w:rFonts w:cs="Arial" w:ascii="Arial" w:hAnsi="Arial"/>
          <w:sz w:val="24"/>
          <w:szCs w:val="24"/>
          <w:lang w:val="pt-BR"/>
        </w:rPr>
        <w:t xml:space="preserve">. Eles estão com carro </w:t>
      </w:r>
      <w:r>
        <w:rPr>
          <w:rFonts w:cs="Arial" w:ascii="Arial" w:hAnsi="Arial"/>
          <w:sz w:val="24"/>
          <w:szCs w:val="24"/>
          <w:lang w:val="pt-BR"/>
        </w:rPr>
        <w:t>deles</w:t>
      </w:r>
      <w:r>
        <w:rPr>
          <w:rFonts w:cs="Arial" w:ascii="Arial" w:hAnsi="Arial"/>
          <w:sz w:val="24"/>
          <w:szCs w:val="24"/>
          <w:lang w:val="pt-BR"/>
        </w:rPr>
        <w:t>?</w:t>
        <w:tab/>
        <w:t>____________________________________________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10</w:t>
      </w:r>
      <w:r>
        <w:rPr>
          <w:rFonts w:cs="Arial" w:ascii="Arial" w:hAnsi="Arial"/>
          <w:sz w:val="24"/>
          <w:szCs w:val="24"/>
          <w:lang w:val="pt-BR"/>
        </w:rPr>
        <w:t>. Ele está com a identidade dele?</w:t>
        <w:tab/>
        <w:t>_______________________________________</w:t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/>
      </w:r>
    </w:p>
    <w:p>
      <w:pPr>
        <w:pStyle w:val="Normal"/>
        <w:bidi w:val="0"/>
        <w:spacing w:lineRule="auto" w:line="480"/>
        <w:jc w:val="left"/>
        <w:rPr>
          <w:lang w:val="pt-BR"/>
        </w:rPr>
      </w:pPr>
      <w:r>
        <w:rPr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</TotalTime>
  <Application>LibreOffice/7.5.0.3$Linux_X86_64 LibreOffice_project/c21113d003cd3efa8c53188764377a8272d9d6de</Application>
  <AppVersion>15.0000</AppVersion>
  <Pages>2</Pages>
  <Words>399</Words>
  <Characters>2110</Characters>
  <CharactersWithSpaces>2523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1995-11-21T17:41:00Z</cp:lastPrinted>
  <dcterms:modified xsi:type="dcterms:W3CDTF">2023-02-10T10:01:28Z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