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ind w:left="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strong forms of the prepositions ‘to’, ‘of’, ‘from’, ‘at’ and ‘for’ use </w:t>
      </w:r>
      <w:r>
        <w:rPr>
          <w:rFonts w:eastAsia="SimSun" w:cs="Arial" w:ascii="Arial" w:hAnsi="Arial"/>
          <w:color w:val="auto"/>
          <w:sz w:val="24"/>
          <w:szCs w:val="24"/>
          <w:lang w:val="en-US" w:eastAsia="en-US" w:bidi="ar-SA"/>
        </w:rPr>
        <w:t>strong</w:t>
      </w:r>
      <w:r>
        <w:rPr>
          <w:rFonts w:cs="Arial" w:ascii="Arial" w:hAnsi="Arial"/>
          <w:sz w:val="24"/>
          <w:szCs w:val="24"/>
          <w:lang w:val="en-US"/>
        </w:rPr>
        <w:t xml:space="preserve"> vowel sounds, however the weak forms use the schwa sound and are much shorter in speech.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left="0" w:right="0" w:hanging="0"/>
        <w:rPr>
          <w:b/>
          <w:bCs/>
          <w:sz w:val="28"/>
          <w:szCs w:val="28"/>
          <w:u w:val="none"/>
        </w:rPr>
      </w:pP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  <w:t>Strong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A preposition is used in the strong form when it is used at the end of a </w:t>
      </w:r>
      <w:r>
        <w:rPr>
          <w:rFonts w:cs="Arial" w:ascii="Arial" w:hAnsi="Arial"/>
          <w:sz w:val="24"/>
          <w:szCs w:val="24"/>
          <w:u w:val="none"/>
          <w:lang w:val="en-US"/>
        </w:rPr>
        <w:t>question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, or used </w:t>
      </w:r>
      <w:r>
        <w:rPr>
          <w:rFonts w:cs="Arial" w:ascii="Arial" w:hAnsi="Arial"/>
          <w:sz w:val="24"/>
          <w:szCs w:val="24"/>
          <w:u w:val="none"/>
          <w:lang w:val="en-US"/>
        </w:rPr>
        <w:t>as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 emphasis. For example: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 xml:space="preserve">a) At the end of a </w:t>
      </w:r>
      <w:r>
        <w:rPr>
          <w:rFonts w:cs="Arial" w:ascii="Arial" w:hAnsi="Arial"/>
          <w:sz w:val="24"/>
          <w:szCs w:val="24"/>
          <w:u w:val="none"/>
          <w:lang w:val="en-US"/>
        </w:rPr>
        <w:t>question</w:t>
      </w:r>
      <w:r>
        <w:rPr>
          <w:rFonts w:cs="Arial" w:ascii="Arial" w:hAnsi="Arial"/>
          <w:sz w:val="24"/>
          <w:szCs w:val="24"/>
          <w:u w:val="none"/>
          <w:lang w:val="en-US"/>
        </w:rPr>
        <w:t>: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Who are you staring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 xml:space="preserve">at 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did you do that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 xml:space="preserve">for 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Where are you going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 xml:space="preserve">to 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is that made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 xml:space="preserve">of </w:t>
      </w:r>
      <w:r>
        <w:rPr>
          <w:rFonts w:cs="Arial" w:ascii="Arial" w:hAnsi="Arial"/>
          <w:sz w:val="24"/>
          <w:szCs w:val="24"/>
          <w:u w:val="none"/>
          <w:lang w:val="en-US"/>
        </w:rPr>
        <w:t>?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eastAsia="SimSun" w:cs="Arial" w:ascii="Arial" w:hAnsi="Arial"/>
          <w:color w:val="auto"/>
          <w:sz w:val="24"/>
          <w:szCs w:val="24"/>
          <w:lang w:val="en-US" w:eastAsia="en-US" w:bidi="ar-SA"/>
        </w:rPr>
        <w:t>Where</w:t>
      </w:r>
      <w:r>
        <w:rPr>
          <w:rFonts w:cs="Arial" w:ascii="Arial" w:hAnsi="Arial"/>
          <w:sz w:val="24"/>
          <w:szCs w:val="24"/>
          <w:lang w:val="en-US"/>
        </w:rPr>
        <w:t xml:space="preserve"> are you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 xml:space="preserve">from 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ListParagraph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  <w:t>b) As emphasis:</w:t>
      </w:r>
    </w:p>
    <w:p>
      <w:pPr>
        <w:pStyle w:val="ListParagraph"/>
        <w:numPr>
          <w:ilvl w:val="0"/>
          <w:numId w:val="0"/>
        </w:numPr>
        <w:spacing w:lineRule="atLeast" w:line="100" w:before="0" w:after="0"/>
        <w:ind w:left="72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I don’t work 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you, I work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you.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Throw it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me, not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me.</w:t>
      </w:r>
    </w:p>
    <w:p>
      <w:pPr>
        <w:pStyle w:val="ListParagraph"/>
        <w:numPr>
          <w:ilvl w:val="0"/>
          <w:numId w:val="1"/>
        </w:numPr>
        <w:spacing w:lineRule="atLeast" w:line="100" w:before="0" w:after="0"/>
        <w:ind w:left="720" w:right="0" w:hanging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present is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from</w:t>
      </w:r>
      <w:r>
        <w:rPr>
          <w:rFonts w:cs="Arial" w:ascii="Arial" w:hAnsi="Arial"/>
          <w:sz w:val="24"/>
          <w:szCs w:val="24"/>
          <w:lang w:val="en-US"/>
        </w:rPr>
        <w:t xml:space="preserve"> Anna, not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for</w:t>
      </w:r>
      <w:r>
        <w:rPr>
          <w:rFonts w:cs="Arial" w:ascii="Arial" w:hAnsi="Arial"/>
          <w:sz w:val="24"/>
          <w:szCs w:val="24"/>
          <w:lang w:val="en-US"/>
        </w:rPr>
        <w:t xml:space="preserve"> her.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left="0" w:right="0" w:hanging="0"/>
        <w:rPr/>
      </w:pP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  <w:t>W</w:t>
      </w:r>
      <w:r>
        <w:rPr>
          <w:rFonts w:cs="Arial" w:ascii="Arial" w:hAnsi="Arial"/>
          <w:b/>
          <w:bCs/>
          <w:sz w:val="28"/>
          <w:szCs w:val="28"/>
          <w:u w:val="none"/>
          <w:lang w:val="en-US"/>
        </w:rPr>
        <w:t>eak</w:t>
      </w:r>
    </w:p>
    <w:p>
      <w:pPr>
        <w:pStyle w:val="Normal"/>
        <w:spacing w:lineRule="atLeast" w:line="100" w:before="0" w:after="0"/>
        <w:ind w:left="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weak form (schwa) is used in all other situations. </w:t>
      </w:r>
      <w:r>
        <w:rPr>
          <w:rFonts w:eastAsia="SimSun" w:cs="Arial" w:ascii="Arial" w:hAnsi="Arial"/>
          <w:color w:val="auto"/>
          <w:sz w:val="24"/>
          <w:szCs w:val="24"/>
          <w:lang w:val="en-US" w:eastAsia="en-US" w:bidi="ar-SA"/>
        </w:rPr>
        <w:t>In the following</w:t>
      </w:r>
      <w:r>
        <w:rPr>
          <w:rFonts w:cs="Arial" w:ascii="Arial" w:hAnsi="Arial"/>
          <w:sz w:val="24"/>
          <w:szCs w:val="24"/>
          <w:lang w:val="en-US"/>
        </w:rPr>
        <w:t xml:space="preserve"> examples, </w:t>
      </w:r>
      <w:r>
        <w:rPr>
          <w:rFonts w:cs="Arial" w:ascii="Arial" w:hAnsi="Arial"/>
          <w:sz w:val="24"/>
          <w:szCs w:val="24"/>
          <w:lang w:val="en-US"/>
        </w:rPr>
        <w:t>the prepositions use the schwa sound.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left="720" w:right="0" w:hanging="360"/>
        <w:rPr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My train arrives 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u w:val="none"/>
          <w:lang w:val="en-US"/>
        </w:rPr>
        <w:t>at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8pm.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left="720" w:right="0" w:hanging="360"/>
        <w:rPr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 bought a gift 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u w:val="none"/>
          <w:lang w:val="en-US"/>
        </w:rPr>
        <w:t>for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my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uncle.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left="720" w:right="0" w:hanging="360"/>
        <w:rPr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I’m not going 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u w:val="none"/>
          <w:lang w:val="en-US"/>
        </w:rPr>
        <w:t>to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work today.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left="720" w:right="0" w:hanging="360"/>
        <w:rPr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He is one 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u w:val="none"/>
          <w:lang w:val="en-US"/>
        </w:rPr>
        <w:t>of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a kind.</w:t>
      </w:r>
    </w:p>
    <w:p>
      <w:pPr>
        <w:pStyle w:val="ListParagraph"/>
        <w:numPr>
          <w:ilvl w:val="0"/>
          <w:numId w:val="2"/>
        </w:numPr>
        <w:spacing w:lineRule="atLeast" w:line="100" w:before="0" w:after="0"/>
        <w:ind w:left="720" w:right="0" w:hanging="360"/>
        <w:rPr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He’ll be arriving  </w:t>
      </w:r>
      <w:r>
        <w:rPr>
          <w:rFonts w:cs="Arial" w:ascii="Arial" w:hAnsi="Arial"/>
          <w:b w:val="false"/>
          <w:bCs w:val="false"/>
          <w:i/>
          <w:iCs/>
          <w:sz w:val="20"/>
          <w:szCs w:val="20"/>
          <w:u w:val="none"/>
          <w:lang w:val="en-US"/>
        </w:rPr>
        <w:t>from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Paris.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u w:val="none"/>
          <w:lang w:val="en-US"/>
        </w:rPr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left="0" w:right="0" w:hanging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 xml:space="preserve">. Say the following sentences, using the appropriate weak </w:t>
      </w:r>
      <w:r>
        <w:rPr>
          <w:rFonts w:eastAsia="SimSun" w:cs="Arial" w:ascii="Arial" w:hAnsi="Arial"/>
          <w:color w:val="auto"/>
          <w:sz w:val="24"/>
          <w:szCs w:val="24"/>
          <w:lang w:val="en-US" w:eastAsia="en-US" w:bidi="ar-SA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strong forms of the prepositions. </w:t>
      </w:r>
      <w:r>
        <w:rPr>
          <w:rFonts w:cs="Arial" w:ascii="Arial" w:hAnsi="Arial"/>
          <w:sz w:val="24"/>
          <w:szCs w:val="24"/>
          <w:u w:val="single"/>
          <w:lang w:val="en-US"/>
        </w:rPr>
        <w:t>Underline</w:t>
      </w:r>
      <w:r>
        <w:rPr>
          <w:rFonts w:cs="Arial" w:ascii="Arial" w:hAnsi="Arial"/>
          <w:sz w:val="24"/>
          <w:szCs w:val="24"/>
          <w:lang w:val="en-US"/>
        </w:rPr>
        <w:t xml:space="preserve"> the strong forms of the prepositions.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</w:t>
        <w:tab/>
        <w:t>That castle is called the Tower of London.</w:t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</w:t>
        <w:tab/>
        <w:t>What’s the time? It’s twenty to seven.</w:t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</w:t>
        <w:tab/>
        <w:t>Who’s the letter from? It’s from my aunt in Australia.</w:t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</w:t>
        <w:tab/>
        <w:t>Who is for, and who is against?</w:t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</w:t>
        <w:tab/>
        <w:t>Who is the letter for? It’s for me.</w:t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</w:t>
        <w:tab/>
        <w:t>I’ll be there at 9pm.</w:t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</w:t>
        <w:tab/>
        <w:t>Where you at, man?</w:t>
      </w:r>
    </w:p>
    <w:p>
      <w:pPr>
        <w:pStyle w:val="Normal"/>
        <w:spacing w:lineRule="auto" w:line="360" w:before="0" w:after="0"/>
        <w:ind w:left="708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</w:t>
        <w:tab/>
        <w:t>Who are you talking to?</w:t>
      </w:r>
    </w:p>
    <w:p>
      <w:pPr>
        <w:pStyle w:val="Normal"/>
        <w:spacing w:lineRule="atLeast" w:line="100" w:before="0" w:after="0"/>
        <w:ind w:left="0" w:right="0" w:hanging="0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numPr>
        <w:ilvl w:val="0"/>
        <w:numId w:val="0"/>
      </w:numPr>
      <w:suppressAutoHyphens w:val="true"/>
      <w:bidi w:val="0"/>
      <w:spacing w:lineRule="auto" w:line="276" w:before="0" w:after="200"/>
      <w:ind w:left="0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ind w:left="0" w:right="0" w:hanging="0"/>
      <w:jc w:val="center"/>
      <w:rPr/>
    </w:pPr>
    <w:r>
      <w:rPr>
        <w:rFonts w:eastAsia="Times New Roman" w:cs="Arial" w:ascii="Arial" w:hAnsi="Arial"/>
        <w:b/>
        <w:bCs/>
        <w:color w:val="000000"/>
        <w:sz w:val="30"/>
        <w:szCs w:val="30"/>
        <w:lang w:val="en-GB" w:eastAsia="pt-BR"/>
      </w:rPr>
      <w:t xml:space="preserve">Prepositions – </w:t>
    </w:r>
    <w:r>
      <w:rPr>
        <w:rFonts w:eastAsia="Times New Roman" w:cs="Arial" w:ascii="Arial" w:hAnsi="Arial"/>
        <w:b/>
        <w:bCs/>
        <w:color w:val="000000"/>
        <w:sz w:val="30"/>
        <w:szCs w:val="30"/>
        <w:lang w:val="en-GB" w:eastAsia="pt-BR" w:bidi="ar-SA"/>
      </w:rPr>
      <w:t>Strong vs Weak forms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SimSun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Apple-converted-space">
    <w:name w:val="apple-converted-space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left="0" w:right="0" w:hanging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252" w:leader="none"/>
        <w:tab w:val="right" w:pos="8504" w:leader="none"/>
      </w:tabs>
      <w:spacing w:lineRule="atLeast" w:line="100" w:before="0" w:after="0"/>
      <w:ind w:left="0" w:right="0" w:hanging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252" w:leader="none"/>
        <w:tab w:val="right" w:pos="8504" w:leader="none"/>
      </w:tabs>
      <w:spacing w:lineRule="atLeast" w:line="100" w:before="0" w:after="0"/>
      <w:ind w:left="0" w:right="0" w:hanging="0"/>
    </w:pPr>
    <w:rPr/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2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LibreOffice/7.5.3.2$Linux_X86_64 LibreOffice_project/9f56dff12ba03b9acd7730a5a481eea045e468f3</Application>
  <AppVersion>15.0000</AppVersion>
  <Pages>1</Pages>
  <Words>271</Words>
  <Characters>1062</Characters>
  <CharactersWithSpaces>1301</CharactersWithSpaces>
  <Paragraphs>30</Paragraphs>
  <Company>Particular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2014-05-25T16:22:00Z</dcterms:created>
  <dc:creator>Windows XP</dc:creator>
  <dc:description/>
  <dc:language>en-GB</dc:language>
  <cp:lastModifiedBy/>
  <cp:lastPrinted>2013-09-30T19:22:00Z</cp:lastPrinted>
  <dcterms:modified xsi:type="dcterms:W3CDTF">2023-07-07T15:46:19Z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