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jc w:val="center"/>
        <w:rPr>
          <w:rFonts w:ascii="Arial" w:hAnsi="Arial" w:cs="Arial"/>
          <w:b/>
          <w:bCs/>
          <w:sz w:val="30"/>
          <w:szCs w:val="30"/>
        </w:rPr>
      </w:pPr>
      <w:r>
        <w:rPr>
          <w:rFonts w:cs="Arial" w:ascii="Arial" w:hAnsi="Arial"/>
          <w:b/>
          <w:bCs/>
          <w:sz w:val="30"/>
          <w:szCs w:val="30"/>
        </w:rPr>
        <w:t>English Vocabulary – Meetings</w:t>
      </w:r>
    </w:p>
    <w:p>
      <w:pPr>
        <w:pStyle w:val="Normal"/>
        <w:rPr>
          <w:rFonts w:ascii="Arial" w:hAnsi="Arial" w:cs="Arial"/>
          <w:sz w:val="24"/>
          <w:szCs w:val="24"/>
          <w:u w:val="none"/>
        </w:rPr>
      </w:pPr>
      <w:r>
        <w:rPr>
          <w:rFonts w:cs="Arial" w:ascii="Arial" w:hAnsi="Arial"/>
          <w:sz w:val="24"/>
          <w:szCs w:val="24"/>
          <w:u w:val="none"/>
        </w:rPr>
      </w:r>
    </w:p>
    <w:p>
      <w:pPr>
        <w:pStyle w:val="BodyText"/>
        <w:rPr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 xml:space="preserve">1) Verbs for future meetings: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schedule / </w:t>
      </w:r>
      <w:r>
        <w:rPr>
          <w:rFonts w:cs="Arial" w:ascii="Arial" w:hAnsi="Arial"/>
          <w:sz w:val="24"/>
          <w:szCs w:val="24"/>
          <w:u w:val="none"/>
        </w:rPr>
        <w:t>prepare / organize / plan / arrange</w:t>
      </w:r>
    </w:p>
    <w:p>
      <w:pPr>
        <w:pStyle w:val="BodyText"/>
        <w:spacing w:before="0" w:after="0"/>
        <w:rPr/>
      </w:pPr>
      <w:r>
        <w:rPr>
          <w:rFonts w:cs="Arial" w:ascii="Arial" w:hAnsi="Arial"/>
          <w:sz w:val="24"/>
          <w:szCs w:val="24"/>
          <w:u w:val="single"/>
        </w:rPr>
        <w:t>Examples</w:t>
      </w:r>
      <w:r>
        <w:rPr>
          <w:rFonts w:cs="Arial" w:ascii="Arial" w:hAnsi="Arial"/>
          <w:sz w:val="24"/>
          <w:szCs w:val="24"/>
        </w:rPr>
        <w:t>:</w:t>
      </w:r>
    </w:p>
    <w:p>
      <w:pPr>
        <w:pStyle w:val="BodyText"/>
        <w:spacing w:before="0" w:after="0"/>
        <w:rPr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 xml:space="preserve">I need 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schedule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a meeting for tomorrow.</w:t>
      </w:r>
    </w:p>
    <w:p>
      <w:pPr>
        <w:pStyle w:val="BodyText"/>
        <w:spacing w:before="0" w:after="0"/>
        <w:rPr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 xml:space="preserve">I want 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prepare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a meeting for later today.</w:t>
      </w:r>
    </w:p>
    <w:p>
      <w:pPr>
        <w:pStyle w:val="BodyText"/>
        <w:spacing w:before="0" w:after="0"/>
        <w:rPr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 xml:space="preserve">Let’s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organize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a meeting for Monday afternoon.</w:t>
      </w:r>
    </w:p>
    <w:p>
      <w:pPr>
        <w:pStyle w:val="BodyText"/>
        <w:spacing w:before="0" w:after="0"/>
        <w:rPr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 xml:space="preserve">Can you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plan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a meeting for this afternoon, please?</w:t>
      </w:r>
    </w:p>
    <w:p>
      <w:pPr>
        <w:pStyle w:val="BodyText"/>
        <w:spacing w:before="0" w:after="0"/>
        <w:rPr>
          <w:u w:val="none"/>
        </w:rPr>
      </w:pP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ab/>
        <w:t xml:space="preserve">I’ll ask Janet to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arrange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 xml:space="preserve"> a meeting for next week.</w:t>
      </w:r>
    </w:p>
    <w:p>
      <w:pPr>
        <w:pStyle w:val="BodyText"/>
        <w:spacing w:before="0" w:after="0"/>
        <w:rPr>
          <w:rFonts w:ascii="Arial" w:hAnsi="Arial" w:cs="Arial"/>
          <w:b w:val="false"/>
          <w:bCs w:val="false"/>
          <w:sz w:val="24"/>
          <w:szCs w:val="24"/>
        </w:rPr>
      </w:pPr>
      <w:r>
        <w:rPr>
          <w:rFonts w:cs="Arial" w:ascii="Arial" w:hAnsi="Arial"/>
          <w:b w:val="false"/>
          <w:bCs w:val="false"/>
          <w:sz w:val="24"/>
          <w:szCs w:val="24"/>
        </w:rPr>
      </w:r>
    </w:p>
    <w:p>
      <w:pPr>
        <w:pStyle w:val="BodyText"/>
        <w:rPr>
          <w:u w:val="none"/>
        </w:rPr>
      </w:pPr>
      <w:r>
        <w:rPr>
          <w:rFonts w:cs="Arial" w:ascii="Arial" w:hAnsi="Arial"/>
          <w:b/>
          <w:bCs/>
          <w:sz w:val="24"/>
          <w:szCs w:val="24"/>
          <w:u w:val="none"/>
        </w:rPr>
        <w:t xml:space="preserve">2) Verb for planned meetings: 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”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h</w:t>
      </w:r>
      <w:r>
        <w:rPr>
          <w:rFonts w:cs="Arial" w:ascii="Arial" w:hAnsi="Arial"/>
          <w:b w:val="false"/>
          <w:bCs w:val="false"/>
          <w:sz w:val="24"/>
          <w:szCs w:val="24"/>
          <w:u w:val="none"/>
        </w:rPr>
        <w:t>ave”</w:t>
      </w:r>
    </w:p>
    <w:p>
      <w:pPr>
        <w:pStyle w:val="BodyText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Examples</w:t>
      </w:r>
      <w:r>
        <w:rPr>
          <w:rFonts w:cs="Arial" w:ascii="Arial" w:hAnsi="Arial"/>
          <w:b w:val="false"/>
          <w:bCs w:val="false"/>
          <w:sz w:val="24"/>
          <w:szCs w:val="24"/>
        </w:rPr>
        <w:t>:</w:t>
      </w:r>
    </w:p>
    <w:p>
      <w:pPr>
        <w:pStyle w:val="BodyText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We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have a meeting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at 2pm today.</w:t>
      </w:r>
    </w:p>
    <w:p>
      <w:pPr>
        <w:pStyle w:val="BodyText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A: Can we meet tomorrow morning? B: No, sorry. I already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have a meeting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</w:p>
    <w:p>
      <w:pPr>
        <w:pStyle w:val="BodyText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We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have a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finance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meeting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every Tuesday morning.</w:t>
      </w:r>
    </w:p>
    <w:p>
      <w:pPr>
        <w:pStyle w:val="BodyText"/>
        <w:spacing w:before="0" w:after="0"/>
        <w:rPr/>
      </w:pPr>
      <w:r>
        <w:rPr>
          <w:rFonts w:cs="Arial" w:ascii="Arial" w:hAnsi="Arial"/>
          <w:b w:val="false"/>
          <w:bCs w:val="false"/>
          <w:sz w:val="24"/>
          <w:szCs w:val="24"/>
        </w:rPr>
        <w:tab/>
        <w:t xml:space="preserve">A: Can you talk? B: No, we’re </w:t>
      </w:r>
      <w:r>
        <w:rPr>
          <w:rFonts w:cs="Arial" w:ascii="Arial" w:hAnsi="Arial"/>
          <w:b w:val="false"/>
          <w:bCs w:val="false"/>
          <w:sz w:val="24"/>
          <w:szCs w:val="24"/>
          <w:u w:val="single"/>
        </w:rPr>
        <w:t>having a meeting</w:t>
      </w:r>
      <w:r>
        <w:rPr>
          <w:rFonts w:cs="Arial" w:ascii="Arial" w:hAnsi="Arial"/>
          <w:b w:val="false"/>
          <w:bCs w:val="false"/>
          <w:sz w:val="24"/>
          <w:szCs w:val="24"/>
        </w:rPr>
        <w:t>.</w:t>
      </w:r>
    </w:p>
    <w:p>
      <w:pPr>
        <w:pStyle w:val="BodyText"/>
        <w:spacing w:before="0" w:after="1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0" w:after="140"/>
        <w:rPr>
          <w:rFonts w:ascii="Arial" w:hAnsi="Arial"/>
        </w:rPr>
      </w:pPr>
      <w:r>
        <w:rPr>
          <w:rFonts w:ascii="Arial" w:hAnsi="Arial"/>
          <w:u w:val="single"/>
        </w:rPr>
        <w:t>Other vocabulary</w:t>
      </w:r>
      <w:r>
        <w:rPr>
          <w:rFonts w:ascii="Arial" w:hAnsi="Arial"/>
        </w:rPr>
        <w:t>:</w:t>
      </w:r>
    </w:p>
    <w:tbl>
      <w:tblPr>
        <w:tblW w:w="10185" w:type="dxa"/>
        <w:jc w:val="left"/>
        <w:tblInd w:w="-2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859"/>
        <w:gridCol w:w="2883"/>
        <w:gridCol w:w="5443"/>
      </w:tblGrid>
      <w:tr>
        <w:trPr>
          <w:trHeight w:val="375" w:hRule="atLeast"/>
        </w:trPr>
        <w:tc>
          <w:tcPr>
            <w:tcW w:w="1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Arial" w:hAnsi="Arial"/>
                <w:b/>
                <w:bCs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</w:rPr>
              <w:t>Word/Phrase</w:t>
            </w:r>
          </w:p>
        </w:tc>
        <w:tc>
          <w:tcPr>
            <w:tcW w:w="28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fill="CCCCCC" w:val="clear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Arial" w:hAnsi="Arial"/>
                <w:b/>
                <w:bCs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</w:rPr>
              <w:t>Meaning</w:t>
            </w:r>
          </w:p>
        </w:tc>
        <w:tc>
          <w:tcPr>
            <w:tcW w:w="54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fill="CCCCCC" w:val="clear"/>
          </w:tcPr>
          <w:p>
            <w:pPr>
              <w:pStyle w:val="Normal"/>
              <w:tabs>
                <w:tab w:val="clear" w:pos="709"/>
              </w:tabs>
              <w:jc w:val="center"/>
              <w:rPr>
                <w:rFonts w:ascii="Arial" w:hAnsi="Arial"/>
                <w:b/>
                <w:bCs/>
                <w:i w:val="false"/>
                <w:iCs w:val="fals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</w:rPr>
              <w:t>Example</w:t>
            </w:r>
          </w:p>
        </w:tc>
      </w:tr>
      <w:tr>
        <w:trPr>
          <w:trHeight w:val="615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absent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not present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The vice president is absent due to unforeseen circumstances.</w:t>
            </w:r>
          </w:p>
        </w:tc>
      </w:tr>
      <w:tr>
        <w:trPr>
          <w:trHeight w:val="405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accomplish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complete successfully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We have a lot to accomplish today, so let's begin.</w:t>
            </w:r>
          </w:p>
        </w:tc>
      </w:tr>
      <w:tr>
        <w:trPr>
          <w:trHeight w:val="39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address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speak about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I want to address the new project today.</w:t>
            </w:r>
          </w:p>
        </w:tc>
      </w:tr>
      <w:tr>
        <w:trPr>
          <w:trHeight w:val="57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adjourn</w:t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i/>
                <w:iCs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(formal)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close a meeting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If there are no more comments, we can adjourn the meeting.</w:t>
            </w:r>
          </w:p>
        </w:tc>
      </w:tr>
      <w:tr>
        <w:trPr>
          <w:trHeight w:val="69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agenda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list of points to cover in a meeting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Please send the agenda to everyone who will be in the meeting.</w:t>
            </w:r>
          </w:p>
        </w:tc>
      </w:tr>
      <w:tr>
        <w:trPr>
          <w:trHeight w:val="33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AGM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Annual General Meeting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We always review finances at the AGM.</w:t>
            </w:r>
          </w:p>
        </w:tc>
      </w:tr>
      <w:tr>
        <w:trPr>
          <w:trHeight w:val="90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AOB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Any Other Business (extra topics not on the agenda)</w:t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(small, unimportant topics)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The last item on the agenda is always AOB.</w:t>
            </w:r>
          </w:p>
        </w:tc>
      </w:tr>
      <w:tr>
        <w:trPr>
          <w:trHeight w:val="345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attend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be present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I have to attend all the finance meetings.</w:t>
            </w:r>
          </w:p>
        </w:tc>
      </w:tr>
      <w:tr>
        <w:trPr>
          <w:trHeight w:val="90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board of directors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group of elected members of a company who meet to make important decisions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The board of directors meets once a month to discuss the budget.</w:t>
            </w:r>
          </w:p>
        </w:tc>
      </w:tr>
      <w:tr>
        <w:trPr>
          <w:trHeight w:val="601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boardroom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 meeting room for the board of directors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The boardroom is reserved for a managers' meeting at 10am.</w:t>
            </w:r>
          </w:p>
        </w:tc>
      </w:tr>
      <w:tr>
        <w:trPr>
          <w:trHeight w:val="615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brainstorm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talk with other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people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 to get new ideas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Let's brainstorm some ways how we can cut costs.</w:t>
            </w:r>
          </w:p>
        </w:tc>
      </w:tr>
      <w:tr>
        <w:trPr>
          <w:trHeight w:val="63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budget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monthly, quarterly or annual finances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The annual budget is always addressed at the AGM.</w:t>
            </w:r>
          </w:p>
        </w:tc>
      </w:tr>
      <w:tr>
        <w:trPr>
          <w:trHeight w:val="63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chairperson / chair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the person who leads a meeting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As chair, it is my pleasure to introduce you to Mr. Bob Davis, our new senior accountant.</w:t>
            </w:r>
          </w:p>
        </w:tc>
      </w:tr>
      <w:tr>
        <w:trPr>
          <w:trHeight w:val="555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closing remarks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last thoughts spoken in a meeting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I have some closing remarks today.....</w:t>
            </w:r>
          </w:p>
        </w:tc>
      </w:tr>
      <w:tr>
        <w:trPr>
          <w:trHeight w:val="51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commence</w:t>
            </w:r>
          </w:p>
          <w:p>
            <w:pPr>
              <w:pStyle w:val="Normal"/>
              <w:tabs>
                <w:tab w:val="clear" w:pos="709"/>
              </w:tabs>
              <w:jc w:val="left"/>
              <w:rPr>
                <w:i/>
                <w:iCs/>
              </w:rPr>
            </w:pPr>
            <w:r>
              <w:rPr>
                <w:rFonts w:ascii="Arial" w:hAnsi="Arial"/>
                <w:b w:val="false"/>
                <w:bCs w:val="false"/>
                <w:i/>
                <w:iCs/>
              </w:rPr>
              <w:t>(formal)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begin / start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We will commence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when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 everybody is here.</w:t>
            </w:r>
          </w:p>
        </w:tc>
      </w:tr>
      <w:tr>
        <w:trPr>
          <w:trHeight w:val="641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consensus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general agreement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If we cannot come to a consensus by the end of the meeting, we will have a vote.</w:t>
            </w:r>
          </w:p>
        </w:tc>
      </w:tr>
      <w:tr>
        <w:trPr>
          <w:trHeight w:val="63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deadline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date for completion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The deadline for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the report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is May 10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  <w:vertAlign w:val="superscript"/>
              </w:rPr>
              <w:t>th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.</w:t>
            </w:r>
          </w:p>
        </w:tc>
      </w:tr>
      <w:tr>
        <w:trPr>
          <w:trHeight w:val="69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give a presentation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present information to a group of people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My boss wants me to give a presentation about the new project tomorrow morning.</w:t>
            </w:r>
          </w:p>
        </w:tc>
      </w:tr>
      <w:tr>
        <w:trPr>
          <w:trHeight w:val="69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matter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subject / topic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I hope we don’t have to talk about this matter again in the future.</w:t>
            </w:r>
          </w:p>
        </w:tc>
      </w:tr>
      <w:tr>
        <w:trPr>
          <w:trHeight w:val="69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meet the deadline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not pass the deadline </w:t>
            </w:r>
            <w:r>
              <w:rPr>
                <w:rFonts w:ascii="Arial" w:hAnsi="Arial"/>
                <w:b w:val="false"/>
                <w:bCs w:val="false"/>
                <w:i/>
                <w:iCs/>
                <w:lang w:val="pt-BR"/>
              </w:rPr>
              <w:t>(PT: cumprir o prazo)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Are we going to meet the deadline for the Omega project?</w:t>
            </w:r>
          </w:p>
        </w:tc>
      </w:tr>
      <w:tr>
        <w:trPr>
          <w:trHeight w:val="942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minutes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a record of everything said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in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 a meeting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Before we commence, let's review the minutes of the last meeting.</w:t>
            </w:r>
          </w:p>
        </w:tc>
      </w:tr>
      <w:tr>
        <w:trPr>
          <w:trHeight w:val="633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objectives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goals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We have completed all of the objectives of the last meeting. Well done!</w:t>
            </w:r>
          </w:p>
        </w:tc>
      </w:tr>
      <w:tr>
        <w:trPr>
          <w:trHeight w:val="645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participant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a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person who attends a meeting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How many participants came to the last meeting?</w:t>
            </w:r>
          </w:p>
        </w:tc>
      </w:tr>
      <w:tr>
        <w:trPr>
          <w:trHeight w:val="63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participate in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attend a meeting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Would you like to participate in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the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 xml:space="preserve"> budget meeting 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tomorrow</w:t>
            </w: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?</w:t>
            </w:r>
          </w:p>
        </w:tc>
      </w:tr>
      <w:tr>
        <w:trPr>
          <w:trHeight w:val="688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show of hands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raised hands to express an opinion or to vote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From the show of hands it appears that everyone is in favour of accepting the new client.</w:t>
            </w:r>
          </w:p>
        </w:tc>
      </w:tr>
      <w:tr>
        <w:trPr>
          <w:trHeight w:val="617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unanimous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united in opinion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The vote was unanimous to cut the working week to 45 hours.</w:t>
            </w:r>
          </w:p>
        </w:tc>
      </w:tr>
      <w:tr>
        <w:trPr>
          <w:trHeight w:val="660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video conference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a video meeting for many people in different locations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I have a video conference at 10am today. Please hold all my calls.</w:t>
            </w:r>
          </w:p>
        </w:tc>
      </w:tr>
      <w:tr>
        <w:trPr>
          <w:trHeight w:val="412" w:hRule="atLeast"/>
        </w:trPr>
        <w:tc>
          <w:tcPr>
            <w:tcW w:w="1859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wrap up</w:t>
            </w:r>
          </w:p>
        </w:tc>
        <w:tc>
          <w:tcPr>
            <w:tcW w:w="2883" w:type="dxa"/>
            <w:tcBorders>
              <w:left w:val="single" w:sz="2" w:space="0" w:color="000000"/>
              <w:bottom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finish a meeting</w:t>
            </w:r>
          </w:p>
        </w:tc>
        <w:tc>
          <w:tcPr>
            <w:tcW w:w="544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Normal"/>
              <w:tabs>
                <w:tab w:val="clear" w:pos="709"/>
              </w:tabs>
              <w:jc w:val="left"/>
              <w:rPr>
                <w:rFonts w:ascii="Arial" w:hAnsi="Arial"/>
                <w:b w:val="false"/>
                <w:bCs w:val="false"/>
                <w:i w:val="false"/>
                <w:iCs w:val="fals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</w:rPr>
              <w:t>Let's wrap up here so that we can go to lunch.</w:t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0" w:after="0"/>
        <w:rPr>
          <w:rFonts w:ascii="Arial" w:hAnsi="Arial"/>
        </w:rPr>
      </w:pPr>
      <w:r>
        <w:rPr>
          <w:rStyle w:val="Hyperlink"/>
          <w:rFonts w:ascii="Arial" w:hAnsi="Arial"/>
          <w:color w:val="000000"/>
        </w:rPr>
        <w:t>To start a meeting</w:t>
      </w:r>
      <w:r>
        <w:rPr>
          <w:rStyle w:val="Hyperlink"/>
          <w:rFonts w:ascii="Arial" w:hAnsi="Arial"/>
          <w:color w:val="000000"/>
          <w:u w:val="none"/>
        </w:rPr>
        <w:tab/>
        <w:tab/>
        <w:tab/>
      </w:r>
      <w:r>
        <w:rPr>
          <w:rStyle w:val="Hyperlink"/>
          <w:rFonts w:ascii="Arial" w:hAnsi="Arial"/>
          <w:color w:val="000000"/>
        </w:rPr>
        <w:t>To finish a meeting</w:t>
      </w:r>
    </w:p>
    <w:p>
      <w:pPr>
        <w:pStyle w:val="BodyText"/>
        <w:spacing w:before="0" w:after="0"/>
        <w:rPr>
          <w:rFonts w:ascii="Arial" w:hAnsi="Arial"/>
        </w:rPr>
      </w:pPr>
      <w:r>
        <w:rPr>
          <w:rStyle w:val="Hyperlink"/>
          <w:rFonts w:ascii="Arial" w:hAnsi="Arial"/>
          <w:color w:val="000000"/>
          <w:u w:val="none"/>
        </w:rPr>
        <w:t>open</w:t>
        <w:tab/>
        <w:tab/>
        <w:tab/>
        <w:tab/>
        <w:tab/>
        <w:t>close</w:t>
      </w:r>
    </w:p>
    <w:p>
      <w:pPr>
        <w:pStyle w:val="BodyText"/>
        <w:spacing w:before="0" w:after="0"/>
        <w:rPr>
          <w:rFonts w:ascii="Arial" w:hAnsi="Arial"/>
        </w:rPr>
      </w:pPr>
      <w:r>
        <w:rPr>
          <w:rStyle w:val="Hyperlink"/>
          <w:rFonts w:ascii="Arial" w:hAnsi="Arial"/>
          <w:color w:val="000000"/>
          <w:u w:val="none"/>
        </w:rPr>
        <w:t>start</w:t>
        <w:tab/>
        <w:tab/>
        <w:tab/>
        <w:tab/>
        <w:tab/>
        <w:t>finish</w:t>
      </w:r>
    </w:p>
    <w:p>
      <w:pPr>
        <w:pStyle w:val="BodyText"/>
        <w:spacing w:before="0" w:after="0"/>
        <w:rPr>
          <w:rFonts w:ascii="Arial" w:hAnsi="Arial"/>
        </w:rPr>
      </w:pPr>
      <w:r>
        <w:rPr>
          <w:rStyle w:val="Hyperlink"/>
          <w:rFonts w:ascii="Arial" w:hAnsi="Arial"/>
          <w:color w:val="000000"/>
          <w:u w:val="none"/>
        </w:rPr>
        <w:t>begin</w:t>
        <w:tab/>
        <w:tab/>
        <w:tab/>
        <w:tab/>
        <w:tab/>
        <w:t>end</w:t>
      </w:r>
    </w:p>
    <w:p>
      <w:pPr>
        <w:pStyle w:val="BodyText"/>
        <w:spacing w:before="0" w:after="0"/>
        <w:rPr>
          <w:rFonts w:ascii="Arial" w:hAnsi="Arial"/>
        </w:rPr>
      </w:pPr>
      <w:r>
        <w:rPr>
          <w:rStyle w:val="Hyperlink"/>
          <w:rFonts w:ascii="Arial" w:hAnsi="Arial"/>
          <w:color w:val="000000"/>
          <w:u w:val="none"/>
        </w:rPr>
        <w:t>commence (formal)</w:t>
        <w:tab/>
        <w:tab/>
        <w:tab/>
        <w:t>wrap up</w:t>
      </w:r>
    </w:p>
    <w:p>
      <w:pPr>
        <w:pStyle w:val="BodyText"/>
        <w:spacing w:before="0" w:after="0"/>
        <w:rPr>
          <w:rFonts w:ascii="Arial" w:hAnsi="Arial"/>
        </w:rPr>
      </w:pPr>
      <w:r>
        <w:rPr>
          <w:rStyle w:val="Hyperlink"/>
          <w:rFonts w:ascii="Arial" w:hAnsi="Arial"/>
          <w:color w:val="000000"/>
          <w:u w:val="none"/>
        </w:rPr>
        <w:tab/>
        <w:tab/>
        <w:tab/>
        <w:tab/>
        <w:tab/>
        <w:t>adjourn (formal)</w:t>
      </w:r>
    </w:p>
    <w:p>
      <w:pPr>
        <w:pStyle w:val="BodyText"/>
        <w:spacing w:before="0" w:after="0"/>
        <w:rPr>
          <w:rFonts w:ascii="Arial" w:hAnsi="Arial"/>
        </w:rPr>
      </w:pPr>
      <w:r>
        <w:rPr>
          <w:rStyle w:val="Hyperlink"/>
          <w:rFonts w:ascii="Arial" w:hAnsi="Arial"/>
          <w:color w:val="000000"/>
          <w:u w:val="none"/>
        </w:rPr>
        <w:tab/>
        <w:tab/>
        <w:tab/>
        <w:tab/>
        <w:tab/>
      </w:r>
    </w:p>
    <w:p>
      <w:pPr>
        <w:pStyle w:val="BodyText"/>
        <w:spacing w:before="0" w:after="1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0" w:after="140"/>
        <w:rPr>
          <w:rFonts w:ascii="Arial" w:hAnsi="Arial"/>
        </w:rPr>
      </w:pPr>
      <w:r>
        <w:rPr>
          <w:rFonts w:ascii="Arial" w:hAnsi="Arial"/>
          <w:u w:val="single"/>
        </w:rPr>
        <w:t>Other events</w:t>
      </w:r>
      <w:r>
        <w:rPr>
          <w:rFonts w:ascii="Arial" w:hAnsi="Arial"/>
        </w:rPr>
        <w:t>:</w:t>
      </w:r>
    </w:p>
    <w:p>
      <w:pPr>
        <w:pStyle w:val="BodyText"/>
        <w:spacing w:before="0" w:after="140"/>
        <w:rPr>
          <w:rFonts w:ascii="Arial" w:hAnsi="Arial"/>
        </w:rPr>
      </w:pPr>
      <w:r>
        <w:rPr>
          <w:rFonts w:ascii="Arial" w:hAnsi="Arial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311785</wp:posOffset>
            </wp:positionH>
            <wp:positionV relativeFrom="paragraph">
              <wp:posOffset>-5080</wp:posOffset>
            </wp:positionV>
            <wp:extent cx="1804035" cy="1409065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4035" cy="14090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2236470</wp:posOffset>
            </wp:positionH>
            <wp:positionV relativeFrom="paragraph">
              <wp:posOffset>-5080</wp:posOffset>
            </wp:positionV>
            <wp:extent cx="1868170" cy="1390015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8170" cy="139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4173855</wp:posOffset>
            </wp:positionH>
            <wp:positionV relativeFrom="paragraph">
              <wp:posOffset>23495</wp:posOffset>
            </wp:positionV>
            <wp:extent cx="2025015" cy="1361440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5015" cy="13614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BodyText"/>
        <w:spacing w:before="0" w:after="1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0" w:after="1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0" w:after="1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before="0" w:after="140"/>
        <w:rPr>
          <w:rFonts w:ascii="Arial" w:hAnsi="Arial"/>
        </w:rPr>
      </w:pPr>
      <w:r>
        <w:rPr>
          <w:rFonts w:ascii="Arial" w:hAnsi="Arial"/>
        </w:rPr>
      </w:r>
    </w:p>
    <w:p>
      <w:pPr>
        <w:pStyle w:val="BodyText"/>
        <w:spacing w:lineRule="auto" w:line="240" w:before="0" w:after="0"/>
        <w:rPr/>
      </w:pPr>
      <w:r>
        <w:rPr>
          <w:rFonts w:ascii="Arial" w:hAnsi="Arial"/>
        </w:rPr>
        <w:tab/>
        <w:tab/>
      </w:r>
      <w:r>
        <w:rPr>
          <w:rFonts w:ascii="Arial" w:hAnsi="Arial"/>
          <w:b/>
          <w:bCs/>
        </w:rPr>
        <w:t>speech</w:t>
      </w:r>
      <w:r>
        <w:rPr>
          <w:rFonts w:ascii="Arial" w:hAnsi="Arial"/>
        </w:rPr>
        <w:tab/>
        <w:t xml:space="preserve">    </w:t>
        <w:tab/>
        <w:tab/>
      </w:r>
      <w:r>
        <w:rPr>
          <w:rFonts w:ascii="Arial" w:hAnsi="Arial"/>
          <w:b/>
          <w:bCs/>
        </w:rPr>
        <w:t>lectur</w:t>
      </w:r>
      <w:r>
        <w:rPr>
          <w:rFonts w:ascii="Arial" w:hAnsi="Arial"/>
          <w:b/>
          <w:bCs/>
        </w:rPr>
        <w:t>e</w:t>
        <w:tab/>
        <w:tab/>
        <w:tab/>
      </w:r>
      <w:r>
        <w:rPr>
          <w:rFonts w:ascii="Arial" w:hAnsi="Arial"/>
          <w:b/>
          <w:bCs/>
        </w:rPr>
        <w:t>presentation</w:t>
      </w:r>
    </w:p>
    <w:p>
      <w:pPr>
        <w:pStyle w:val="BodyText"/>
        <w:spacing w:lineRule="auto" w:line="240" w:before="0" w:after="0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850" w:right="850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erif">
    <w:altName w:val="Times New Roman"/>
    <w:charset w:val="01"/>
    <w:family w:val="roman"/>
    <w:pitch w:val="default"/>
  </w:font>
  <w:font w:name="OpenSymbol">
    <w:altName w:val="Arial Unicode MS"/>
    <w:charset w:val="01"/>
    <w:family w:val="swiss"/>
    <w:pitch w:val="default"/>
  </w:font>
  <w:font w:name="Liberation Sans">
    <w:altName w:val="Arial"/>
    <w:charset w:val="01"/>
    <w:family w:val="roman"/>
    <w:pitch w:val="default"/>
  </w:font>
  <w:font w:name="Arial">
    <w:charset w:val="01"/>
    <w:family w:val="swiss"/>
    <w:pitch w:val="default"/>
  </w:font>
</w:fonts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Liberation Serif;Times New Roman" w:hAnsi="Liberation Serif;Times New Roman" w:eastAsia="Noto Sans CJK SC" w:cs="Lohit Devanagari"/>
      <w:color w:val="auto"/>
      <w:kern w:val="2"/>
      <w:sz w:val="24"/>
      <w:szCs w:val="24"/>
      <w:lang w:val="en-GB" w:eastAsia="zh-CN" w:bidi="hi-IN"/>
    </w:rPr>
  </w:style>
  <w:style w:type="paragraph" w:styleId="Heading1">
    <w:name w:val="heading 1"/>
    <w:basedOn w:val="Heading"/>
    <w:next w:val="BodyText"/>
    <w:qFormat/>
    <w:pPr>
      <w:spacing w:before="240" w:after="120"/>
      <w:outlineLvl w:val="0"/>
    </w:pPr>
    <w:rPr>
      <w:rFonts w:ascii="Liberation Serif" w:hAnsi="Liberation Serif" w:eastAsia="Noto Serif CJK SC" w:cs="Lohit Devanagari"/>
      <w:b/>
      <w:bCs/>
      <w:sz w:val="48"/>
      <w:szCs w:val="48"/>
    </w:rPr>
  </w:style>
  <w:style w:type="paragraph" w:styleId="Heading3">
    <w:name w:val="heading 3"/>
    <w:basedOn w:val="Heading"/>
    <w:next w:val="BodyText"/>
    <w:qFormat/>
    <w:pPr>
      <w:spacing w:before="140" w:after="120"/>
      <w:outlineLvl w:val="2"/>
    </w:pPr>
    <w:rPr>
      <w:rFonts w:ascii="Liberation Serif" w:hAnsi="Liberation Serif" w:eastAsia="Noto Serif CJK SC" w:cs="Lohit Devanagari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Bulletsuser">
    <w:name w:val="Bullets (user)"/>
    <w:qFormat/>
    <w:rPr>
      <w:rFonts w:ascii="OpenSymbol" w:hAnsi="OpenSymbol" w:eastAsia="OpenSymbol" w:cs="OpenSymbol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310</TotalTime>
  <Application>LibreOffice/26.2.1.2$Linux_X86_64 LibreOffice_project/8399f6259d8c87f40e7255cdb3c9b958f5e08948</Application>
  <AppVersion>15.0000</AppVersion>
  <Pages>2</Pages>
  <Words>633</Words>
  <Characters>2987</Characters>
  <CharactersWithSpaces>3553</CharactersWithSpaces>
  <Paragraphs>114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2019-12-02T17:47:31Z</dcterms:created>
  <dc:creator/>
  <dc:description/>
  <dc:language>en-GB</dc:language>
  <cp:lastModifiedBy/>
  <cp:lastPrinted>2026-03-30T19:45:21Z</cp:lastPrinted>
  <dcterms:modified xsi:type="dcterms:W3CDTF">2026-03-30T19:50:27Z</dcterms:modified>
  <cp:revision>116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