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English Vocabulary: Afford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When we want to say “ter condições financeiras” in Portuguese, we have </w:t>
      </w:r>
      <w:r>
        <w:rPr/>
        <w:t>3</w:t>
      </w:r>
      <w:r>
        <w:rPr/>
        <w:t xml:space="preserve"> options in English: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1. </w:t>
      </w:r>
      <w:r>
        <w:rPr>
          <w:b/>
          <w:bCs/>
        </w:rPr>
        <w:t xml:space="preserve">to have the means </w:t>
      </w:r>
      <w:r>
        <w:rPr/>
        <w:t xml:space="preserve">(= ter meios) </w:t>
      </w:r>
      <w:r>
        <w:rPr>
          <w:i/>
          <w:iCs/>
        </w:rPr>
        <w:t>(formal)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>has the means</w:t>
      </w:r>
      <w:r>
        <w:rPr/>
        <w:t xml:space="preserve"> to buy a new car.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>doesn’t have the means</w:t>
      </w:r>
      <w:r>
        <w:rPr/>
        <w:t xml:space="preserve"> to buy a new car.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</w:t>
      </w:r>
      <w:r>
        <w:rPr>
          <w:b/>
          <w:bCs/>
        </w:rPr>
        <w:t>can afford</w:t>
      </w:r>
      <w:r>
        <w:rPr/>
        <w:t xml:space="preserve"> (= ter condições) </w:t>
      </w:r>
      <w:r>
        <w:rPr>
          <w:i/>
          <w:iCs/>
        </w:rPr>
        <w:t>(informal)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 xml:space="preserve">can afford </w:t>
      </w:r>
      <w:r>
        <w:rPr/>
        <w:t>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>He</w:t>
      </w:r>
      <w:r>
        <w:rPr>
          <w:b/>
          <w:bCs/>
        </w:rPr>
        <w:t xml:space="preserve"> is able to afford </w:t>
      </w:r>
      <w:r>
        <w:rPr/>
        <w:t>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>can’t afford</w:t>
      </w:r>
      <w:r>
        <w:rPr/>
        <w:t xml:space="preserve"> 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>He</w:t>
      </w:r>
      <w:r>
        <w:rPr>
          <w:b/>
          <w:bCs/>
        </w:rPr>
        <w:t xml:space="preserve"> is unable to afford</w:t>
      </w:r>
      <w:r>
        <w:rPr/>
        <w:t xml:space="preserve"> 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>could</w:t>
      </w:r>
      <w:r>
        <w:rPr/>
        <w:t xml:space="preserve"> </w:t>
      </w:r>
      <w:r>
        <w:rPr>
          <w:b/>
          <w:bCs/>
        </w:rPr>
        <w:t>never</w:t>
      </w:r>
      <w:r>
        <w:rPr/>
        <w:t xml:space="preserve"> </w:t>
      </w:r>
      <w:r>
        <w:rPr>
          <w:b/>
          <w:bCs/>
        </w:rPr>
        <w:t>afford</w:t>
      </w:r>
      <w:r>
        <w:rPr/>
        <w:t xml:space="preserve"> 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When he was younger he </w:t>
      </w:r>
      <w:r>
        <w:rPr>
          <w:b/>
          <w:bCs/>
        </w:rPr>
        <w:t>could</w:t>
      </w:r>
      <w:r>
        <w:rPr/>
        <w:t xml:space="preserve"> </w:t>
      </w:r>
      <w:r>
        <w:rPr>
          <w:b/>
          <w:bCs/>
        </w:rPr>
        <w:t>afford</w:t>
      </w:r>
      <w:r>
        <w:rPr/>
        <w:t xml:space="preserve"> 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When he is older he </w:t>
      </w:r>
      <w:r>
        <w:rPr>
          <w:b/>
          <w:bCs/>
        </w:rPr>
        <w:t>will</w:t>
      </w:r>
      <w:r>
        <w:rPr/>
        <w:t xml:space="preserve"> </w:t>
      </w:r>
      <w:r>
        <w:rPr>
          <w:b/>
          <w:bCs/>
        </w:rPr>
        <w:t>be</w:t>
      </w:r>
      <w:r>
        <w:rPr/>
        <w:t xml:space="preserve"> </w:t>
      </w:r>
      <w:r>
        <w:rPr>
          <w:b/>
          <w:bCs/>
        </w:rPr>
        <w:t>able</w:t>
      </w:r>
      <w:r>
        <w:rPr/>
        <w:t xml:space="preserve"> </w:t>
      </w:r>
      <w:r>
        <w:rPr>
          <w:b/>
          <w:bCs/>
        </w:rPr>
        <w:t>to</w:t>
      </w:r>
      <w:r>
        <w:rPr/>
        <w:t xml:space="preserve"> </w:t>
      </w:r>
      <w:r>
        <w:rPr>
          <w:b/>
          <w:bCs/>
        </w:rPr>
        <w:t>afford</w:t>
      </w:r>
      <w:r>
        <w:rPr/>
        <w:t xml:space="preserve"> a new car.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3. </w:t>
      </w:r>
      <w:r>
        <w:rPr>
          <w:b/>
          <w:bCs/>
        </w:rPr>
        <w:t>to bear the costs</w:t>
      </w:r>
      <w:r>
        <w:rPr/>
        <w:t xml:space="preserve"> (= arcar os custos) </w:t>
      </w:r>
      <w:r>
        <w:rPr>
          <w:i/>
          <w:iCs/>
        </w:rPr>
        <w:t>(formal)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 xml:space="preserve">can bear the costs </w:t>
      </w:r>
      <w:r>
        <w:rPr/>
        <w:t>of a new car.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/>
        <w:t xml:space="preserve">He </w:t>
      </w:r>
      <w:r>
        <w:rPr>
          <w:b/>
          <w:bCs/>
        </w:rPr>
        <w:t xml:space="preserve">can’t bear the costs </w:t>
      </w:r>
      <w:r>
        <w:rPr/>
        <w:t>of a new car.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expression “</w:t>
      </w:r>
      <w:r>
        <w:rPr>
          <w:b/>
          <w:bCs/>
        </w:rPr>
        <w:t xml:space="preserve">to be </w:t>
      </w:r>
      <w:r>
        <w:rPr>
          <w:b/>
          <w:bCs/>
          <w:u w:val="none"/>
        </w:rPr>
        <w:t>affordable</w:t>
      </w:r>
      <w:r>
        <w:rPr/>
        <w:t xml:space="preserve">” means “ser/estar </w:t>
      </w:r>
      <w:r>
        <w:rPr>
          <w:u w:val="none"/>
        </w:rPr>
        <w:t>acessível</w:t>
      </w:r>
      <w:r>
        <w:rPr/>
        <w:t>”.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left"/>
        <w:rPr/>
      </w:pPr>
      <w:r>
        <w:rPr/>
        <w:t xml:space="preserve">The government is building </w:t>
      </w:r>
      <w:r>
        <w:rPr>
          <w:b/>
          <w:bCs/>
        </w:rPr>
        <w:t>affordable</w:t>
      </w:r>
      <w:r>
        <w:rPr/>
        <w:t xml:space="preserve"> housing units near the park.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left"/>
        <w:rPr/>
      </w:pPr>
      <w:r>
        <w:rPr/>
        <w:t xml:space="preserve">New cars are not </w:t>
      </w:r>
      <w:r>
        <w:rPr>
          <w:b/>
          <w:bCs/>
        </w:rPr>
        <w:t>affordable</w:t>
      </w:r>
      <w:r>
        <w:rPr/>
        <w:t xml:space="preserve"> for many people.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pBdr>
          <w:bottom w:val="single" w:sz="2" w:space="2" w:color="000000"/>
        </w:pBdr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verb “to afford” also has other meanings. See here: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3">
        <w:r>
          <w:rPr>
            <w:rStyle w:val="Hyperlink"/>
          </w:rPr>
          <w:t>https://dictionary.cambridge.org/dictionary/english/afford</w:t>
        </w:r>
      </w:hyperlink>
    </w:p>
    <w:p>
      <w:pPr>
        <w:pStyle w:val="Normal"/>
        <w:bidi w:val="0"/>
        <w:jc w:val="left"/>
        <w:rPr>
          <w:rStyle w:val="Hyperlink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ctionary.cambridge.org/dictionary/english/afford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LibreOffice/24.2.1.2$Linux_X86_64 LibreOffice_project/db4def46b0453cc22e2d0305797cf981b68ef5ac</Application>
  <AppVersion>15.0000</AppVersion>
  <Pages>1</Pages>
  <Words>190</Words>
  <Characters>788</Characters>
  <CharactersWithSpaces>944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2023-03-21T15:16:06Z</dcterms:created>
  <dc:creator/>
  <dc:description/>
  <dc:language>en-GB</dc:language>
  <cp:lastModifiedBy/>
  <dcterms:modified xsi:type="dcterms:W3CDTF">2024-03-29T17:12:34Z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