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80"/>
        <w:jc w:val="center"/>
        <w:rPr>
          <w:rFonts w:ascii="Arial" w:hAnsi="Arial"/>
          <w:sz w:val="30"/>
          <w:szCs w:val="30"/>
          <w:lang w:val="en-GB"/>
        </w:rPr>
      </w:pPr>
      <w:r>
        <w:rPr>
          <w:rFonts w:cs="Arial" w:ascii="Arial" w:hAnsi="Arial"/>
          <w:color w:val="000000"/>
          <w:sz w:val="30"/>
          <w:szCs w:val="30"/>
          <w:lang w:val="en-GB"/>
        </w:rPr>
        <w:t>English Vocabulary: “else”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Depending on the context, ‘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else</w:t>
      </w:r>
      <w:r>
        <w:rPr>
          <w:rFonts w:cs="Arial" w:ascii="Arial" w:hAnsi="Arial"/>
          <w:color w:val="000000"/>
          <w:sz w:val="24"/>
          <w:szCs w:val="24"/>
          <w:lang w:val="en-GB"/>
        </w:rPr>
        <w:t>’ can have different meanings.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“more/other” (things)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meat is horrible!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Everything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OK – only the meat is bad.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This food is not very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tasty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– I want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something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 eat.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don’t need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anything else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, I have all that I need.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Is there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anything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that I can do for you?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finished all my homework. There is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nothing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 do.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In a restaurant:</w:t>
        <w:tab/>
        <w:t>Waiter: “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Anything else</w:t>
      </w:r>
      <w:r>
        <w:rPr>
          <w:rFonts w:cs="Arial" w:ascii="Arial" w:hAnsi="Arial"/>
          <w:color w:val="000000"/>
          <w:sz w:val="24"/>
          <w:szCs w:val="24"/>
          <w:lang w:val="en-GB"/>
        </w:rPr>
        <w:t>?”</w:t>
      </w:r>
    </w:p>
    <w:p>
      <w:pPr>
        <w:pStyle w:val="BodyText"/>
        <w:spacing w:before="0" w:after="80"/>
        <w:ind w:firstLine="708" w:left="2124" w:right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Customer: “No thanks –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nothing else</w:t>
      </w:r>
      <w:r>
        <w:rPr>
          <w:rFonts w:cs="Arial" w:ascii="Arial" w:hAnsi="Arial"/>
          <w:color w:val="000000"/>
          <w:sz w:val="24"/>
          <w:szCs w:val="24"/>
          <w:lang w:val="en-GB"/>
        </w:rPr>
        <w:t>.”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2)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“more/other”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(people):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don’t like Peter, but I like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everybody else </w:t>
      </w:r>
      <w:r>
        <w:rPr>
          <w:rFonts w:cs="Arial" w:ascii="Arial" w:hAnsi="Arial"/>
          <w:color w:val="000000"/>
          <w:sz w:val="24"/>
          <w:szCs w:val="24"/>
          <w:lang w:val="en-GB"/>
        </w:rPr>
        <w:t>in my class.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think Mr. Brown is a terrible teacher, so I want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somebody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 teach me.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Mr. Zabriskie is a fantastic teacher, so I don’t want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anybody else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Mr. Harrison is not available. Do you want to speak to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anybody else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Mr. Crimple is the best teacher.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Nobody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as good as him.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3)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“different/other” (p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laces):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haven’t visited Acre, but I’ve visited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everywhere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in Brazil.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We always go to Mexico for our vacation. Let’s go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somewhere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this year.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love France. I don’t want to go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anywhere else </w:t>
      </w:r>
      <w:r>
        <w:rPr>
          <w:rFonts w:cs="Arial" w:ascii="Arial" w:hAnsi="Arial"/>
          <w:color w:val="000000"/>
          <w:sz w:val="24"/>
          <w:szCs w:val="24"/>
          <w:lang w:val="en-GB"/>
        </w:rPr>
        <w:t>for our vacation.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theater is full on Saturday. Do you want to go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anywhere else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My wife only travels to Paris.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Nowhere else </w:t>
      </w:r>
      <w:r>
        <w:rPr>
          <w:rFonts w:cs="Arial" w:ascii="Arial" w:hAnsi="Arial"/>
          <w:color w:val="000000"/>
          <w:sz w:val="24"/>
          <w:szCs w:val="24"/>
          <w:lang w:val="en-GB"/>
        </w:rPr>
        <w:t>is good enough for her!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4)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Q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uestions:</w:t>
      </w:r>
    </w:p>
    <w:p>
      <w:pPr>
        <w:pStyle w:val="BodyText"/>
        <w:numPr>
          <w:ilvl w:val="0"/>
          <w:numId w:val="3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two volunteers for tomorrow.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Who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wants to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go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</w:r>
    </w:p>
    <w:p>
      <w:pPr>
        <w:pStyle w:val="BodyText"/>
        <w:numPr>
          <w:ilvl w:val="0"/>
          <w:numId w:val="3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I’ve tried everything,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but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nothing works.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What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can I do?</w:t>
      </w:r>
    </w:p>
    <w:p>
      <w:pPr>
        <w:pStyle w:val="BodyText"/>
        <w:numPr>
          <w:ilvl w:val="0"/>
          <w:numId w:val="3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All the parking spaces are occupied.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Where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can I park?</w:t>
      </w:r>
    </w:p>
    <w:p>
      <w:pPr>
        <w:pStyle w:val="BodyText"/>
        <w:numPr>
          <w:ilvl w:val="0"/>
          <w:numId w:val="3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trains and buses are on strike today.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How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can I go to work?</w:t>
      </w:r>
    </w:p>
    <w:p>
      <w:pPr>
        <w:pStyle w:val="BodyText"/>
        <w:numPr>
          <w:ilvl w:val="0"/>
          <w:numId w:val="3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Peter must be sleeping.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Why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would he ignore my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calls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</w:r>
    </w:p>
    <w:p>
      <w:pPr>
        <w:pStyle w:val="BodyText"/>
        <w:numPr>
          <w:ilvl w:val="0"/>
          <w:numId w:val="3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can’t go on Monday, as my agenda is full.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When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can I go?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5)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Expressions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: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</w:p>
    <w:p>
      <w:pPr>
        <w:pStyle w:val="BodyText"/>
        <w:numPr>
          <w:ilvl w:val="0"/>
          <w:numId w:val="4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So what else is new?</w:t>
        <w:tab/>
        <w:t>=</w:t>
        <w:tab/>
        <w:t>What news do you have?</w:t>
      </w:r>
    </w:p>
    <w:p>
      <w:pPr>
        <w:pStyle w:val="BodyText"/>
        <w:numPr>
          <w:ilvl w:val="0"/>
          <w:numId w:val="4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Nothing else matters.</w:t>
        <w:tab/>
        <w:t>=</w:t>
        <w:tab/>
        <w:t>This is the most important thing.</w:t>
      </w:r>
    </w:p>
    <w:p>
      <w:pPr>
        <w:pStyle w:val="BodyText"/>
        <w:numPr>
          <w:ilvl w:val="0"/>
          <w:numId w:val="4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Above all else, .......</w:t>
        <w:tab/>
        <w:tab/>
        <w:t>=</w:t>
        <w:tab/>
        <w:t>Most importantly, .......</w:t>
      </w:r>
    </w:p>
    <w:p>
      <w:pPr>
        <w:pStyle w:val="BodyText"/>
        <w:numPr>
          <w:ilvl w:val="0"/>
          <w:numId w:val="4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If all else fails, .......</w:t>
        <w:tab/>
        <w:tab/>
        <w:t>=</w:t>
        <w:tab/>
        <w:t xml:space="preserve">In the last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possible case</w:t>
      </w:r>
      <w:r>
        <w:rPr>
          <w:rFonts w:cs="Arial" w:ascii="Arial" w:hAnsi="Arial"/>
          <w:color w:val="000000"/>
          <w:sz w:val="24"/>
          <w:szCs w:val="24"/>
          <w:lang w:val="en-GB"/>
        </w:rPr>
        <w:t>, .......</w:t>
      </w:r>
    </w:p>
    <w:p>
      <w:pPr>
        <w:pStyle w:val="BodyText"/>
        <w:numPr>
          <w:ilvl w:val="0"/>
          <w:numId w:val="4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or else (alternative)</w:t>
        <w:tab/>
        <w:tab/>
        <w:t>Ex.</w:t>
        <w:tab/>
        <w:t xml:space="preserve">I need to get $100 before tomorrow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or else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 can’t go.</w:t>
      </w:r>
    </w:p>
    <w:p>
      <w:pPr>
        <w:pStyle w:val="BodyText"/>
        <w:numPr>
          <w:ilvl w:val="0"/>
          <w:numId w:val="4"/>
        </w:numPr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or else (threat)</w:t>
        <w:tab/>
        <w:tab/>
        <w:t>Ex.</w:t>
        <w:tab/>
        <w:t xml:space="preserve">You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will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pay me tomorrow –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or else</w:t>
      </w:r>
      <w:r>
        <w:rPr>
          <w:rFonts w:cs="Arial" w:ascii="Arial" w:hAnsi="Arial"/>
          <w:color w:val="000000"/>
          <w:sz w:val="24"/>
          <w:szCs w:val="24"/>
          <w:lang w:val="en-GB"/>
        </w:rPr>
        <w:t>!</w:t>
      </w:r>
    </w:p>
    <w:p>
      <w:pPr>
        <w:pStyle w:val="BodyText"/>
        <w:spacing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6)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Programming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(for example, Python):</w:t>
      </w:r>
    </w:p>
    <w:p>
      <w:pPr>
        <w:pStyle w:val="BodyText"/>
        <w:numPr>
          <w:ilvl w:val="0"/>
          <w:numId w:val="0"/>
        </w:numPr>
        <w:spacing w:before="0" w:after="80"/>
        <w:ind w:hanging="0" w:left="720" w:right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if a == b:</w:t>
      </w:r>
    </w:p>
    <w:p>
      <w:pPr>
        <w:pStyle w:val="BodyText"/>
        <w:numPr>
          <w:ilvl w:val="0"/>
          <w:numId w:val="0"/>
        </w:numPr>
        <w:spacing w:before="0" w:after="80"/>
        <w:ind w:hanging="0" w:left="720" w:right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     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print ("The numbers are equal.")</w:t>
      </w:r>
    </w:p>
    <w:p>
      <w:pPr>
        <w:pStyle w:val="BodyText"/>
        <w:numPr>
          <w:ilvl w:val="0"/>
          <w:numId w:val="0"/>
        </w:numPr>
        <w:spacing w:before="0" w:after="80"/>
        <w:ind w:hanging="0" w:left="720" w:right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else:</w:t>
      </w:r>
    </w:p>
    <w:p>
      <w:pPr>
        <w:pStyle w:val="BodyText"/>
        <w:numPr>
          <w:ilvl w:val="0"/>
          <w:numId w:val="0"/>
        </w:numPr>
        <w:spacing w:before="0" w:after="80"/>
        <w:ind w:hanging="0" w:left="720" w:right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      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print ("The numbers are different.")</w:t>
      </w:r>
    </w:p>
    <w:p>
      <w:pPr>
        <w:pStyle w:val="BodyText"/>
        <w:numPr>
          <w:ilvl w:val="0"/>
          <w:numId w:val="0"/>
        </w:numPr>
        <w:spacing w:before="0" w:after="80"/>
        <w:ind w:hanging="0" w:left="720" w:right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Exercise 1</w:t>
      </w:r>
      <w:r>
        <w:rPr>
          <w:rFonts w:cs="Arial" w:ascii="Arial" w:hAnsi="Arial"/>
          <w:sz w:val="24"/>
          <w:szCs w:val="24"/>
          <w:lang w:val="en-GB"/>
        </w:rPr>
        <w:t xml:space="preserve">. Complete the following sentences/questions with </w:t>
      </w:r>
      <w:r>
        <w:rPr>
          <w:rFonts w:cs="Arial" w:ascii="Arial" w:hAnsi="Arial"/>
          <w:sz w:val="24"/>
          <w:szCs w:val="24"/>
          <w:u w:val="single"/>
          <w:lang w:val="en-GB"/>
        </w:rPr>
        <w:t>two words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BodyText"/>
        <w:spacing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48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 have a big problem with my car, but ___________________ in my life is fine.</w:t>
      </w:r>
    </w:p>
    <w:p>
      <w:pPr>
        <w:pStyle w:val="BodyText"/>
        <w:spacing w:lineRule="auto" w:line="48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Suzy is so perfect! I don’t want to marry ___________________!</w:t>
      </w:r>
    </w:p>
    <w:p>
      <w:pPr>
        <w:pStyle w:val="BodyText"/>
        <w:spacing w:lineRule="auto" w:line="48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All the tables are occupied. Is there ___________________ I can sit?</w:t>
      </w:r>
    </w:p>
    <w:p>
      <w:pPr>
        <w:pStyle w:val="BodyText"/>
        <w:spacing w:lineRule="auto" w:line="24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I’ve cleaned the house, washed the clothes, made the beds and cut the grass. ___________________ can I do?</w:t>
      </w:r>
    </w:p>
    <w:p>
      <w:pPr>
        <w:pStyle w:val="BodyText"/>
        <w:spacing w:lineRule="auto" w:line="240"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5. We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must</w:t>
      </w:r>
      <w:r>
        <w:rPr>
          <w:rFonts w:cs="Arial" w:ascii="Arial" w:hAnsi="Arial"/>
          <w:sz w:val="24"/>
          <w:szCs w:val="24"/>
          <w:lang w:val="en-GB"/>
        </w:rPr>
        <w:t xml:space="preserve"> pay the mortgage this month, ___________________ the bank will repossess the house.</w:t>
      </w:r>
    </w:p>
    <w:p>
      <w:pPr>
        <w:pStyle w:val="BodyText"/>
        <w:spacing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4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We’ve already watched two films and three documentaries tonight. Do you really want to watch ___________________?</w:t>
      </w:r>
    </w:p>
    <w:p>
      <w:pPr>
        <w:pStyle w:val="BodyText"/>
        <w:spacing w:lineRule="auto" w:line="240"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48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I’ve looked for my phone everywhere. I can’t think of ________________ to look.</w:t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A: “Would you like to drink ___________________?” B: “Yes, please – a coffee.”</w:t>
      </w:r>
    </w:p>
    <w:p>
      <w:pPr>
        <w:pStyle w:val="BodyText"/>
        <w:spacing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You are the only person to visit me. ___________________ has come to see me.</w:t>
      </w:r>
    </w:p>
    <w:p>
      <w:pPr>
        <w:pStyle w:val="BodyText"/>
        <w:spacing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480" w:before="0" w:after="8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10. Angry parent: “You </w:t>
      </w:r>
      <w:r>
        <w:rPr>
          <w:rFonts w:cs="Arial" w:ascii="Arial" w:hAnsi="Arial"/>
          <w:sz w:val="24"/>
          <w:szCs w:val="24"/>
          <w:u w:val="single"/>
          <w:lang w:val="en-GB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do your homework now, ___________________!”</w:t>
      </w:r>
    </w:p>
    <w:p>
      <w:pPr>
        <w:pStyle w:val="BodyText"/>
        <w:spacing w:lineRule="auto" w:line="480" w:before="0" w:after="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sz w:val="30"/>
          <w:szCs w:val="30"/>
          <w:lang w:val="en-GB"/>
        </w:rPr>
      </w:pPr>
      <w:r>
        <w:rPr>
          <w:rFonts w:ascii="Arial" w:hAnsi="Arial"/>
          <w:b/>
          <w:bCs/>
          <w:sz w:val="30"/>
          <w:szCs w:val="30"/>
          <w:lang w:val="en-GB"/>
        </w:rPr>
        <w:t>Comparison: “more” vs “else”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The words “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 and “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 are similar but are used in different contexts. They are not always interchangeable. They usually both translate to “</w:t>
      </w:r>
      <w:r>
        <w:rPr>
          <w:rFonts w:ascii="Arial" w:hAnsi="Arial"/>
          <w:b w:val="false"/>
          <w:bCs w:val="false"/>
          <w:i/>
          <w:iCs/>
          <w:sz w:val="24"/>
          <w:szCs w:val="24"/>
          <w:lang w:val="en-GB"/>
        </w:rPr>
        <w:t>mais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 in Portuguese. For example: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Would you like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coffee?</w:t>
        <w:tab/>
        <w:t>(quantity)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Would you like anything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?</w:t>
        <w:tab/>
        <w:t>(another thing)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MORE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The word “more” is used for 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an increase in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>quantity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. The opposite of “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 is “</w:t>
      </w:r>
      <w:r>
        <w:rPr>
          <w:rFonts w:ascii="Arial" w:hAnsi="Arial"/>
          <w:b/>
          <w:bCs/>
          <w:sz w:val="24"/>
          <w:szCs w:val="24"/>
          <w:lang w:val="en-GB"/>
        </w:rPr>
        <w:t>less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”.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I want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ice-cream.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Would you like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tea?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There are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cars in São Paulo than in Curitiba.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Please put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sugar in the coffee.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When I shouted at him, he became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angry.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There are 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customers than I expected.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ELSE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The word “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” is used to talk about </w:t>
      </w: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 xml:space="preserve">something </w:t>
      </w: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>new/extra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. It is very common in questions. The word “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 doesn’t have an opposite.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  <w:lang w:val="en-GB"/>
        </w:rPr>
        <w:t>Waiter in a restaurant to a customer: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“Anything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?”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I have 6 volunteers, but we need more. Is there anybody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We should take water, ropes, sleeping bags and a tent. What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I have tea, paracetamol, a book and my phone. There is nothing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that I need.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I’ll put a candle on every table and on the counter. Where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should I put one?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John is sick, Angela is on vacation and Fred is at the dentist. Who 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is not here?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Exercise 2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. Complete the following using “</w:t>
      </w:r>
      <w:r>
        <w:rPr>
          <w:rFonts w:ascii="Arial" w:hAnsi="Arial"/>
          <w:b/>
          <w:bCs/>
          <w:sz w:val="24"/>
          <w:szCs w:val="24"/>
          <w:lang w:val="en-GB"/>
        </w:rPr>
        <w:t>more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 or “</w:t>
      </w:r>
      <w:r>
        <w:rPr>
          <w:rFonts w:ascii="Arial" w:hAnsi="Arial"/>
          <w:b/>
          <w:bCs/>
          <w:sz w:val="24"/>
          <w:szCs w:val="24"/>
          <w:lang w:val="en-GB"/>
        </w:rPr>
        <w:t>else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”.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1. Is there ____________ space in the trunk? I have another suitcase!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2. So, you would like a class on Monday at 2pm and on Wednesday at 3pm. When ____________ would you like one?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3. I have everything I need. I don’t need anything ____________. Thank you.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4. Each day the relationship between the two countries becomes ____________ tense.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5. Goodness me! I have brought you juice, fruit, a sandwich and a cup of coffee! What  ____________ do you want?!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6. Every time I enter the kitchen, there are ____________ dishes to wash!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color w:val="000000"/>
      <w:sz w:val="24"/>
      <w:szCs w:val="24"/>
      <w:lang w:val="en-GB"/>
    </w:rPr>
  </w:style>
  <w:style w:type="character" w:styleId="WW8Num3z0">
    <w:name w:val="WW8Num3z0"/>
    <w:qFormat/>
    <w:rPr>
      <w:rFonts w:ascii="Symbol" w:hAnsi="Symbol" w:cs="Symbol"/>
      <w:color w:val="000000"/>
      <w:sz w:val="24"/>
      <w:szCs w:val="24"/>
      <w:lang w:val="en-GB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5z0">
    <w:name w:val="WW8Num5z0"/>
    <w:qFormat/>
    <w:rPr>
      <w:rFonts w:ascii="Symbol" w:hAnsi="Symbol" w:cs="OpenSymbol;Arial Unicode MS"/>
      <w:lang w:val="en-GB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lang w:val="en-GB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Application>LibreOffice/26.2.1.2$Linux_X86_64 LibreOffice_project/8399f6259d8c87f40e7255cdb3c9b958f5e08948</Application>
  <AppVersion>15.0000</AppVersion>
  <Pages>3</Pages>
  <Words>893</Words>
  <Characters>3985</Characters>
  <CharactersWithSpaces>4792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cp:lastPrinted>2026-03-24T10:47:24Z</cp:lastPrinted>
  <dcterms:modified xsi:type="dcterms:W3CDTF">2026-03-24T11:05:13Z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