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Vocabulary – Tools</w:t>
      </w:r>
    </w:p>
    <w:p>
      <w:pPr>
        <w:pStyle w:val="Normal"/>
        <w:jc w:val="center"/>
        <w:rPr/>
      </w:pPr>
      <w:r>
        <w:rPr>
          <w:rFonts w:cs="Arial" w:ascii="Arial" w:hAnsi="Arial"/>
          <w:i/>
          <w:sz w:val="20"/>
          <w:szCs w:val="20"/>
          <w:lang w:val="en-GB"/>
        </w:rPr>
        <w:t xml:space="preserve">Source: </w:t>
      </w:r>
      <w:hyperlink r:id="rId2">
        <w:r>
          <w:rPr>
            <w:rStyle w:val="Hyperlink"/>
            <w:rFonts w:cs="Arial" w:ascii="Arial" w:hAnsi="Arial"/>
            <w:i/>
            <w:sz w:val="20"/>
            <w:szCs w:val="20"/>
            <w:lang w:val="en-GB"/>
          </w:rPr>
          <w:t>www.vocabularypage.com</w:t>
        </w:r>
      </w:hyperlink>
    </w:p>
    <w:p>
      <w:pPr>
        <w:pStyle w:val="Normal"/>
        <w:jc w:val="center"/>
        <w:rPr>
          <w:rFonts w:ascii="Arial" w:hAnsi="Arial" w:cs="Arial"/>
          <w:i/>
          <w:i/>
          <w:sz w:val="28"/>
          <w:szCs w:val="28"/>
          <w:lang w:val="en-GB" w:eastAsia="en-GB"/>
        </w:rPr>
      </w:pPr>
      <w:r>
        <w:rPr>
          <w:rFonts w:cs="Arial" w:ascii="Arial" w:hAnsi="Arial"/>
          <w:i/>
          <w:sz w:val="28"/>
          <w:szCs w:val="28"/>
          <w:lang w:val="en-GB" w:eastAsia="en-GB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172575" cy="617601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9" t="-27" r="-19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617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  <w:szCs w:val="28"/>
          <w:lang w:val="en-GB" w:eastAsia="en-GB"/>
        </w:rPr>
      </w:pPr>
      <w:r>
        <w:rPr>
          <w:rFonts w:cs="Arial" w:ascii="Arial" w:hAnsi="Arial"/>
          <w:b/>
          <w:bCs/>
          <w:sz w:val="28"/>
          <w:szCs w:val="28"/>
          <w:lang w:val="en-GB" w:eastAsia="en-GB"/>
        </w:rPr>
        <w:t>Building supplies / Building material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szCs w:val="28"/>
          <w:lang w:val="en-GB" w:eastAsia="en-GB"/>
        </w:rPr>
      </w:pPr>
      <w:r>
        <w:rPr>
          <w:rFonts w:cs="Arial" w:ascii="Arial" w:hAnsi="Arial"/>
          <w:b/>
          <w:bCs/>
          <w:sz w:val="28"/>
          <w:szCs w:val="28"/>
          <w:lang w:val="en-GB" w:eastAsia="en-GB"/>
        </w:rPr>
      </w:r>
    </w:p>
    <w:tbl>
      <w:tblPr>
        <w:tblW w:w="13984" w:type="dxa"/>
        <w:jc w:val="left"/>
        <w:tblInd w:w="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29"/>
        <w:gridCol w:w="7354"/>
      </w:tblGrid>
      <w:tr>
        <w:trPr/>
        <w:tc>
          <w:tcPr>
            <w:tcW w:w="6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building supplies store –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loja de materiais de</w:t>
            </w:r>
            <w:r>
              <w:rPr>
                <w:rFonts w:eastAsia="Ubuntu" w:cs="Arial" w:ascii="Arial" w:hAnsi="Arial"/>
                <w:i/>
                <w:iCs/>
                <w:sz w:val="24"/>
                <w:szCs w:val="24"/>
                <w:lang w:val="en-GB"/>
              </w:rPr>
              <w:t xml:space="preserve"> construção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brick – </w:t>
            </w:r>
            <w:r>
              <w:rPr>
                <w:rFonts w:cs="Arial" w:ascii="Arial" w:hAnsi="Arial"/>
                <w:i/>
                <w:iCs/>
                <w:lang w:val="en-GB"/>
              </w:rPr>
              <w:t>tijolo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concrete – </w:t>
            </w:r>
            <w:r>
              <w:rPr>
                <w:rFonts w:cs="Arial" w:ascii="Arial" w:hAnsi="Arial"/>
                <w:i/>
                <w:iCs/>
                <w:lang w:val="en-GB"/>
              </w:rPr>
              <w:t xml:space="preserve">concreto </w:t>
            </w:r>
            <w:r>
              <w:rPr>
                <w:rFonts w:cs="Arial" w:ascii="Arial" w:hAnsi="Arial"/>
                <w:i w:val="false"/>
                <w:iCs w:val="false"/>
                <w:lang w:val="en-GB"/>
              </w:rPr>
              <w:t xml:space="preserve">(concrete block – </w:t>
            </w:r>
            <w:r>
              <w:rPr>
                <w:rFonts w:cs="Arial" w:ascii="Arial" w:hAnsi="Arial"/>
                <w:i/>
                <w:iCs/>
                <w:lang w:val="en-GB"/>
              </w:rPr>
              <w:t>bloco de concreto</w:t>
            </w:r>
            <w:r>
              <w:rPr>
                <w:rFonts w:cs="Arial" w:ascii="Arial" w:hAnsi="Arial"/>
                <w:i w:val="false"/>
                <w:iCs w:val="false"/>
                <w:lang w:val="en-GB"/>
              </w:rPr>
              <w:t>)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cement – </w:t>
            </w:r>
            <w:r>
              <w:rPr>
                <w:rFonts w:cs="Arial" w:ascii="Arial" w:hAnsi="Arial"/>
                <w:i/>
                <w:iCs/>
                <w:lang w:val="en-GB"/>
              </w:rPr>
              <w:t>cimento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bulb / light bulb – </w:t>
            </w:r>
            <w:r>
              <w:rPr>
                <w:rFonts w:cs="Arial" w:ascii="Arial" w:hAnsi="Arial"/>
                <w:i/>
                <w:iCs/>
                <w:lang w:val="en-GB"/>
              </w:rPr>
              <w:t>lâmpada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fabric / </w:t>
            </w:r>
            <w:r>
              <w:rPr>
                <w:rFonts w:cs="Arial" w:ascii="Arial" w:hAnsi="Arial"/>
                <w:lang w:val="en-GB"/>
              </w:rPr>
              <w:t>cloth</w:t>
            </w:r>
            <w:r>
              <w:rPr>
                <w:rFonts w:cs="Arial" w:ascii="Arial" w:hAnsi="Arial"/>
                <w:lang w:val="en-GB"/>
              </w:rPr>
              <w:t xml:space="preserve"> – </w:t>
            </w:r>
            <w:r>
              <w:rPr>
                <w:rFonts w:cs="Arial" w:ascii="Arial" w:hAnsi="Arial"/>
                <w:i/>
                <w:iCs/>
                <w:lang w:val="en-GB"/>
              </w:rPr>
              <w:t>tecido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>clay – a</w:t>
            </w:r>
            <w:r>
              <w:rPr>
                <w:rFonts w:cs="Arial" w:ascii="Arial" w:hAnsi="Arial"/>
                <w:i/>
                <w:iCs/>
                <w:lang w:val="en-GB"/>
              </w:rPr>
              <w:t>rgila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wood – </w:t>
            </w:r>
            <w:r>
              <w:rPr>
                <w:rFonts w:cs="Arial" w:ascii="Arial" w:hAnsi="Arial"/>
                <w:i/>
                <w:iCs/>
                <w:lang w:val="en-GB"/>
              </w:rPr>
              <w:t>madeira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stone – </w:t>
            </w:r>
            <w:r>
              <w:rPr>
                <w:rFonts w:cs="Arial" w:ascii="Arial" w:hAnsi="Arial"/>
                <w:i/>
                <w:iCs/>
                <w:lang w:val="en-GB"/>
              </w:rPr>
              <w:t>pedra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sand – </w:t>
            </w:r>
            <w:r>
              <w:rPr>
                <w:rFonts w:cs="Arial" w:ascii="Arial" w:hAnsi="Arial"/>
                <w:i/>
                <w:iCs/>
                <w:lang w:val="en-GB"/>
              </w:rPr>
              <w:t>areia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glass – </w:t>
            </w:r>
            <w:r>
              <w:rPr>
                <w:rFonts w:cs="Arial" w:ascii="Arial" w:hAnsi="Arial"/>
                <w:i/>
                <w:iCs/>
                <w:lang w:val="en-GB"/>
              </w:rPr>
              <w:t>vidro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ceiling – </w:t>
            </w:r>
            <w:r>
              <w:rPr>
                <w:rFonts w:cs="Arial" w:ascii="Arial" w:hAnsi="Arial"/>
                <w:i/>
                <w:iCs/>
                <w:lang w:val="en-GB"/>
              </w:rPr>
              <w:t>teto</w:t>
            </w:r>
            <w:r>
              <w:rPr>
                <w:rFonts w:cs="Arial" w:ascii="Arial" w:hAnsi="Arial"/>
                <w:lang w:val="en-GB"/>
              </w:rPr>
              <w:t xml:space="preserve"> / </w:t>
            </w:r>
            <w:r>
              <w:rPr>
                <w:rFonts w:cs="Arial" w:ascii="Arial" w:hAnsi="Arial"/>
                <w:i/>
                <w:iCs/>
                <w:lang w:val="en-GB"/>
              </w:rPr>
              <w:t xml:space="preserve">forro,  </w:t>
            </w:r>
            <w:r>
              <w:rPr>
                <w:rFonts w:cs="Arial" w:ascii="Arial" w:hAnsi="Arial"/>
                <w:lang w:val="en-GB"/>
              </w:rPr>
              <w:t xml:space="preserve">roof – </w:t>
            </w:r>
            <w:r>
              <w:rPr>
                <w:rFonts w:cs="Arial" w:ascii="Arial" w:hAnsi="Arial"/>
                <w:i/>
                <w:iCs/>
                <w:lang w:val="en-GB"/>
              </w:rPr>
              <w:t>telhado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tile – </w:t>
            </w:r>
            <w:r>
              <w:rPr>
                <w:rFonts w:cs="Arial" w:ascii="Arial" w:hAnsi="Arial"/>
                <w:i/>
                <w:iCs/>
                <w:lang w:val="en-GB"/>
              </w:rPr>
              <w:t xml:space="preserve">telha, </w:t>
            </w:r>
            <w:r>
              <w:rPr>
                <w:rFonts w:cs="Arial" w:ascii="Arial" w:hAnsi="Arial"/>
                <w:lang w:val="en-GB"/>
              </w:rPr>
              <w:t xml:space="preserve">floor tile – </w:t>
            </w:r>
            <w:r>
              <w:rPr>
                <w:rFonts w:cs="Arial" w:ascii="Arial" w:hAnsi="Arial"/>
                <w:i/>
                <w:iCs/>
                <w:lang w:val="en-GB"/>
              </w:rPr>
              <w:t xml:space="preserve">ladrilho, </w:t>
            </w:r>
            <w:r>
              <w:rPr>
                <w:rFonts w:cs="Arial" w:ascii="Arial" w:hAnsi="Arial"/>
                <w:lang w:val="en-GB"/>
              </w:rPr>
              <w:t xml:space="preserve">wall tile - </w:t>
            </w:r>
            <w:r>
              <w:rPr>
                <w:rFonts w:cs="Arial" w:ascii="Arial" w:hAnsi="Arial"/>
                <w:i/>
                <w:iCs/>
                <w:lang w:val="en-GB"/>
              </w:rPr>
              <w:t>azulejo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floor – </w:t>
            </w:r>
            <w:r>
              <w:rPr>
                <w:rFonts w:cs="Arial" w:ascii="Arial" w:hAnsi="Arial"/>
                <w:i/>
                <w:iCs/>
                <w:lang w:val="en-GB"/>
              </w:rPr>
              <w:t>chão</w:t>
            </w:r>
            <w:r>
              <w:rPr>
                <w:rFonts w:cs="Arial" w:ascii="Arial" w:hAnsi="Arial"/>
                <w:lang w:val="en-GB"/>
              </w:rPr>
              <w:t xml:space="preserve"> / </w:t>
            </w:r>
            <w:r>
              <w:rPr>
                <w:rFonts w:cs="Arial" w:ascii="Arial" w:hAnsi="Arial"/>
                <w:i/>
                <w:iCs/>
                <w:lang w:val="en-GB"/>
              </w:rPr>
              <w:t>piso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iron – </w:t>
            </w:r>
            <w:r>
              <w:rPr>
                <w:rFonts w:cs="Arial" w:ascii="Arial" w:hAnsi="Arial"/>
                <w:i/>
                <w:iCs/>
                <w:lang w:val="en-GB"/>
              </w:rPr>
              <w:t>ferro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steel – </w:t>
            </w:r>
            <w:r>
              <w:rPr>
                <w:rFonts w:cs="Arial" w:ascii="Arial" w:hAnsi="Arial"/>
                <w:i/>
                <w:iCs/>
                <w:lang w:val="en-GB"/>
              </w:rPr>
              <w:t>aço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i w:val="false"/>
                <w:iCs w:val="false"/>
                <w:lang w:val="en-GB"/>
              </w:rPr>
              <w:t xml:space="preserve">stainless steel – </w:t>
            </w:r>
            <w:r>
              <w:rPr>
                <w:rFonts w:cs="Arial" w:ascii="Arial" w:hAnsi="Arial"/>
                <w:i/>
                <w:iCs/>
                <w:lang w:val="en-GB"/>
              </w:rPr>
              <w:t>inox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lead – </w:t>
            </w:r>
            <w:r>
              <w:rPr>
                <w:rFonts w:cs="Arial" w:ascii="Arial" w:hAnsi="Arial"/>
                <w:i/>
                <w:iCs/>
                <w:lang w:val="en-GB"/>
              </w:rPr>
              <w:t>chumbo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socket (UK) / outlet (USA) – </w:t>
            </w:r>
            <w:r>
              <w:rPr>
                <w:rFonts w:cs="Arial" w:ascii="Arial" w:hAnsi="Arial"/>
                <w:i/>
                <w:iCs/>
                <w:lang w:val="en-GB"/>
              </w:rPr>
              <w:t>tomada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plug – </w:t>
            </w:r>
            <w:r>
              <w:rPr>
                <w:rFonts w:cs="Arial" w:ascii="Arial" w:hAnsi="Arial"/>
                <w:i/>
                <w:iCs/>
                <w:lang w:val="en-GB"/>
              </w:rPr>
              <w:t>plug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porcelain – </w:t>
            </w:r>
            <w:r>
              <w:rPr>
                <w:rFonts w:cs="Arial" w:ascii="Arial" w:hAnsi="Arial"/>
                <w:i/>
                <w:iCs/>
                <w:lang w:val="en-GB"/>
              </w:rPr>
              <w:t>porcelanato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wire – </w:t>
            </w:r>
            <w:r>
              <w:rPr>
                <w:rFonts w:cs="Arial" w:ascii="Arial" w:hAnsi="Arial"/>
                <w:i/>
                <w:iCs/>
                <w:lang w:val="en-GB"/>
              </w:rPr>
              <w:t>fio</w:t>
            </w:r>
            <w:r>
              <w:rPr>
                <w:rFonts w:cs="Arial" w:ascii="Arial" w:hAnsi="Arial"/>
                <w:lang w:val="en-GB"/>
              </w:rPr>
              <w:t xml:space="preserve"> / </w:t>
            </w:r>
            <w:r>
              <w:rPr>
                <w:rFonts w:cs="Arial" w:ascii="Arial" w:hAnsi="Arial"/>
                <w:i/>
                <w:iCs/>
                <w:lang w:val="en-GB"/>
              </w:rPr>
              <w:t>arame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i w:val="false"/>
                <w:iCs w:val="false"/>
                <w:lang w:val="en-GB"/>
              </w:rPr>
              <w:t>pipe</w:t>
            </w:r>
            <w:r>
              <w:rPr>
                <w:rFonts w:cs="Arial" w:ascii="Arial" w:hAnsi="Arial"/>
                <w:i/>
                <w:iCs/>
                <w:lang w:val="en-GB"/>
              </w:rPr>
              <w:t xml:space="preserve"> – cano</w:t>
            </w:r>
          </w:p>
        </w:tc>
        <w:tc>
          <w:tcPr>
            <w:tcW w:w="7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nail – </w:t>
            </w:r>
            <w:r>
              <w:rPr>
                <w:rFonts w:cs="Arial" w:ascii="Arial" w:hAnsi="Arial"/>
                <w:i/>
                <w:iCs/>
                <w:lang w:val="en-GB"/>
              </w:rPr>
              <w:t>prego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washer – </w:t>
            </w:r>
            <w:r>
              <w:rPr>
                <w:rFonts w:cs="Arial" w:ascii="Arial" w:hAnsi="Arial"/>
                <w:i/>
                <w:iCs/>
                <w:lang w:val="en-GB"/>
              </w:rPr>
              <w:t>arruela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i w:val="false"/>
                <w:iCs w:val="false"/>
                <w:lang w:val="en-GB"/>
              </w:rPr>
              <w:t xml:space="preserve">nut - </w:t>
            </w:r>
            <w:r>
              <w:rPr>
                <w:rFonts w:cs="Arial" w:ascii="Arial" w:hAnsi="Arial"/>
                <w:i/>
                <w:iCs/>
                <w:lang w:val="en-GB"/>
              </w:rPr>
              <w:t>porca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screw – </w:t>
            </w:r>
            <w:r>
              <w:rPr>
                <w:rFonts w:cs="Arial" w:ascii="Arial" w:hAnsi="Arial"/>
                <w:i/>
                <w:iCs/>
                <w:lang w:val="en-GB"/>
              </w:rPr>
              <w:t>parafuso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i w:val="false"/>
                <w:iCs w:val="false"/>
                <w:lang w:val="en-GB"/>
              </w:rPr>
              <w:t xml:space="preserve">wood screw - </w:t>
            </w:r>
            <w:r>
              <w:rPr>
                <w:rFonts w:cs="Arial" w:ascii="Arial" w:hAnsi="Arial"/>
                <w:i/>
                <w:iCs/>
                <w:lang w:val="en-GB"/>
              </w:rPr>
              <w:t>parafuso para madeira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drill bit –  </w:t>
            </w:r>
            <w:r>
              <w:rPr>
                <w:rFonts w:cs="Arial" w:ascii="Arial" w:hAnsi="Arial"/>
                <w:i/>
                <w:iCs/>
                <w:lang w:val="en-GB"/>
              </w:rPr>
              <w:t xml:space="preserve">broca, </w:t>
            </w:r>
            <w:r>
              <w:rPr>
                <w:rFonts w:cs="Arial" w:ascii="Arial" w:hAnsi="Arial"/>
                <w:lang w:val="en-GB"/>
              </w:rPr>
              <w:t xml:space="preserve">drill chuck – </w:t>
            </w:r>
            <w:r>
              <w:rPr>
                <w:rFonts w:cs="Arial" w:ascii="Arial" w:hAnsi="Arial"/>
                <w:i/>
                <w:iCs/>
                <w:lang w:val="en-GB"/>
              </w:rPr>
              <w:t>mandril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tape measure – </w:t>
            </w:r>
            <w:r>
              <w:rPr>
                <w:rFonts w:cs="Arial" w:ascii="Arial" w:hAnsi="Arial"/>
                <w:i/>
                <w:iCs/>
                <w:lang w:val="en-GB"/>
              </w:rPr>
              <w:t>trena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hook – </w:t>
            </w:r>
            <w:r>
              <w:rPr>
                <w:rFonts w:cs="Arial" w:ascii="Arial" w:hAnsi="Arial"/>
                <w:i/>
                <w:iCs/>
                <w:lang w:val="en-GB"/>
              </w:rPr>
              <w:t>gancho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blade – </w:t>
            </w:r>
            <w:r>
              <w:rPr>
                <w:rFonts w:cs="Arial" w:ascii="Arial" w:hAnsi="Arial"/>
                <w:i/>
                <w:iCs/>
                <w:lang w:val="en-GB"/>
              </w:rPr>
              <w:t>lâmina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extension cord – </w:t>
            </w:r>
            <w:r>
              <w:rPr>
                <w:rFonts w:cs="Arial" w:ascii="Arial" w:hAnsi="Arial"/>
                <w:i/>
                <w:iCs/>
                <w:lang w:val="en-GB"/>
              </w:rPr>
              <w:t>extensão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electrical tape – </w:t>
            </w:r>
            <w:r>
              <w:rPr>
                <w:rFonts w:cs="Arial" w:ascii="Arial" w:hAnsi="Arial"/>
                <w:i/>
                <w:iCs/>
                <w:lang w:val="en-GB"/>
              </w:rPr>
              <w:t>fita</w:t>
            </w:r>
            <w:r>
              <w:rPr>
                <w:rFonts w:cs="Arial" w:ascii="Arial" w:hAnsi="Arial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iCs/>
                <w:lang w:val="en-GB"/>
              </w:rPr>
              <w:t>isolante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i w:val="false"/>
                <w:iCs w:val="false"/>
                <w:lang w:val="en-GB"/>
              </w:rPr>
              <w:t xml:space="preserve">thread seal tape – </w:t>
            </w:r>
            <w:r>
              <w:rPr>
                <w:rFonts w:cs="Arial" w:ascii="Arial" w:hAnsi="Arial"/>
                <w:i/>
                <w:iCs/>
                <w:lang w:val="en-GB"/>
              </w:rPr>
              <w:t>fita veda rosca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i w:val="false"/>
                <w:iCs w:val="false"/>
                <w:lang w:val="en-GB"/>
              </w:rPr>
              <w:t>masking tape –</w:t>
            </w:r>
            <w:r>
              <w:rPr>
                <w:rFonts w:cs="Arial" w:ascii="Arial" w:hAnsi="Arial"/>
                <w:i/>
                <w:iCs/>
                <w:lang w:val="en-GB"/>
              </w:rPr>
              <w:t xml:space="preserve"> fita crepe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fittings – </w:t>
            </w:r>
            <w:r>
              <w:rPr>
                <w:rFonts w:cs="Arial" w:ascii="Arial" w:hAnsi="Arial"/>
                <w:i/>
                <w:iCs/>
                <w:lang w:val="en-GB"/>
              </w:rPr>
              <w:t>conexões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duct tape – </w:t>
            </w:r>
            <w:r>
              <w:rPr>
                <w:rFonts w:cs="Arial" w:ascii="Arial" w:hAnsi="Arial"/>
                <w:i/>
                <w:iCs/>
                <w:lang w:val="en-GB"/>
              </w:rPr>
              <w:t>fita</w:t>
            </w:r>
            <w:r>
              <w:rPr>
                <w:rFonts w:cs="Arial" w:ascii="Arial" w:hAnsi="Arial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iCs/>
                <w:lang w:val="en-GB"/>
              </w:rPr>
              <w:t>de</w:t>
            </w:r>
            <w:r>
              <w:rPr>
                <w:rFonts w:cs="Arial" w:ascii="Arial" w:hAnsi="Arial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iCs/>
                <w:lang w:val="en-GB"/>
              </w:rPr>
              <w:t>vedação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lang w:val="en-GB"/>
              </w:rPr>
              <w:t xml:space="preserve">sandpaper – </w:t>
            </w:r>
            <w:r>
              <w:rPr>
                <w:rFonts w:cs="Arial" w:ascii="Arial" w:hAnsi="Arial"/>
                <w:i/>
                <w:iCs/>
                <w:lang w:val="en-GB"/>
              </w:rPr>
              <w:t>lixa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i/>
                <w:i/>
                <w:iCs/>
                <w:lang w:val="en-GB"/>
              </w:rPr>
            </w:pPr>
            <w:r>
              <w:rPr/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u w:val="single"/>
                <w:lang w:val="en-GB"/>
              </w:rPr>
            </w:pPr>
            <w:r>
              <w:rPr>
                <w:rFonts w:cs="Arial" w:ascii="Arial" w:hAnsi="Arial"/>
                <w:u w:val="single"/>
                <w:lang w:val="en-GB"/>
              </w:rPr>
              <w:t>Power tools: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eastAsia="Arial" w:cs="Arial" w:ascii="Arial" w:hAnsi="Arial"/>
                <w:lang w:val="en-GB"/>
              </w:rPr>
              <w:t xml:space="preserve">    </w:t>
            </w:r>
            <w:r>
              <w:rPr>
                <w:rFonts w:cs="Arial" w:ascii="Arial" w:hAnsi="Arial"/>
                <w:lang w:val="en-GB"/>
              </w:rPr>
              <w:t xml:space="preserve">electric drill – </w:t>
            </w:r>
            <w:r>
              <w:rPr>
                <w:rFonts w:cs="Arial" w:ascii="Arial" w:hAnsi="Arial"/>
                <w:i/>
                <w:iCs/>
                <w:lang w:val="en-GB"/>
              </w:rPr>
              <w:t>furadeira elétrica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eastAsia="Arial" w:cs="Arial" w:ascii="Arial" w:hAnsi="Arial"/>
                <w:lang w:val="en-GB"/>
              </w:rPr>
              <w:t xml:space="preserve">    </w:t>
            </w:r>
            <w:r>
              <w:rPr>
                <w:rFonts w:cs="Arial" w:ascii="Arial" w:hAnsi="Arial"/>
                <w:lang w:val="en-GB"/>
              </w:rPr>
              <w:t xml:space="preserve">power sander – </w:t>
            </w:r>
            <w:r>
              <w:rPr>
                <w:rFonts w:cs="Arial" w:ascii="Arial" w:hAnsi="Arial"/>
                <w:i/>
                <w:iCs/>
                <w:lang w:val="en-GB"/>
              </w:rPr>
              <w:t>lixadeira elétrica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eastAsia="Arial" w:cs="Arial" w:ascii="Arial" w:hAnsi="Arial"/>
                <w:lang w:val="en-GB"/>
              </w:rPr>
              <w:t xml:space="preserve">    </w:t>
            </w:r>
            <w:r>
              <w:rPr>
                <w:rFonts w:cs="Arial" w:ascii="Arial" w:hAnsi="Arial"/>
                <w:lang w:val="en-GB"/>
              </w:rPr>
              <w:t xml:space="preserve">circular saw – </w:t>
            </w:r>
            <w:r>
              <w:rPr>
                <w:rFonts w:cs="Arial" w:ascii="Arial" w:hAnsi="Arial"/>
                <w:i/>
                <w:iCs/>
                <w:lang w:val="en-GB"/>
              </w:rPr>
              <w:t>serra circular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eastAsia="Arial" w:cs="Arial" w:ascii="Arial" w:hAnsi="Arial"/>
                <w:lang w:val="en-GB"/>
              </w:rPr>
              <w:t xml:space="preserve">    </w:t>
            </w:r>
            <w:r>
              <w:rPr>
                <w:rFonts w:cs="Arial" w:ascii="Arial" w:hAnsi="Arial"/>
                <w:lang w:val="en-GB"/>
              </w:rPr>
              <w:t>jigsaw –</w:t>
            </w:r>
            <w:r>
              <w:rPr>
                <w:rFonts w:cs="Arial" w:ascii="Arial" w:hAnsi="Arial"/>
                <w:i/>
                <w:iCs/>
                <w:lang w:val="en-GB"/>
              </w:rPr>
              <w:t xml:space="preserve"> serra tico-tico (serra de vaivém)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i/>
                <w:iCs/>
                <w:lang w:val="en-GB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lang w:val="en-GB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lang w:val="en-GB"/>
              </w:rPr>
              <w:t>electric screwdriver</w:t>
            </w:r>
            <w:r>
              <w:rPr>
                <w:rFonts w:cs="Arial" w:ascii="Arial" w:hAnsi="Arial"/>
                <w:i/>
                <w:iCs/>
                <w:lang w:val="en-GB"/>
              </w:rPr>
              <w:t xml:space="preserve"> – parafusadeira</w:t>
            </w:r>
          </w:p>
        </w:tc>
      </w:tr>
    </w:tbl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sectPr>
      <w:type w:val="nextPage"/>
      <w:pgSz w:orient="landscape" w:w="16838" w:h="11906"/>
      <w:pgMar w:left="720" w:right="72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ocabularypage.com/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LibreOffice/24.8.4.2$Linux_X86_64 LibreOffice_project/bb3cfa12c7b1bf994ecc5649a80400d06cd71002</Application>
  <AppVersion>15.0000</AppVersion>
  <Pages>2</Pages>
  <Words>168</Words>
  <Characters>985</Characters>
  <CharactersWithSpaces>1173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2007-06-29T16:45:00Z</dcterms:created>
  <dc:creator>user</dc:creator>
  <dc:description/>
  <dc:language>en-GB</dc:language>
  <cp:lastModifiedBy/>
  <cp:lastPrinted>2025-02-04T09:55:12Z</cp:lastPrinted>
  <dcterms:modified xsi:type="dcterms:W3CDTF">2025-02-04T09:57:19Z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