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png" ContentType="image/png"/>
  <Override PartName="/word/media/image7.png" ContentType="image/png"/>
  <Override PartName="/word/media/image8.png" ContentType="image/png"/>
  <Override PartName="/word/media/image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cs="Arial" w:ascii="Arial" w:hAnsi="Arial"/>
          <w:b/>
          <w:bCs/>
          <w:sz w:val="30"/>
          <w:szCs w:val="30"/>
          <w:lang w:val="en-GB"/>
        </w:rPr>
        <w:t>English Vocabulary – Safety vs Security</w:t>
      </w:r>
      <w:r>
        <w:rPr>
          <w:rFonts w:cs="Arial" w:ascii="Arial" w:hAnsi="Arial"/>
          <w:b/>
          <w:bCs/>
          <w:sz w:val="30"/>
          <w:szCs w:val="30"/>
          <w:lang w:val="en-GB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0"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Shape1" path="m0,0l-2147483645,0l-2147483645,-2147483646l0,-2147483646xe" fillcolor="#a0a0a0" stroked="f" o:allowincell="f" style="position:absolute;margin-left:0pt;margin-top:-1.55pt;width:0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>The words ‘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and ‘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secure’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both translate to ‘</w:t>
      </w:r>
      <w:r>
        <w:rPr>
          <w:rFonts w:eastAsia="Times New Roman" w:cs="Arial" w:ascii="Arial" w:hAnsi="Arial"/>
          <w:i/>
          <w:sz w:val="24"/>
          <w:szCs w:val="24"/>
          <w:lang w:val="pt-BR" w:eastAsia="pt-BR"/>
        </w:rPr>
        <w:t>seguro</w:t>
      </w:r>
      <w:r>
        <w:rPr>
          <w:rFonts w:eastAsia="Times New Roman" w:cs="Arial" w:ascii="Arial" w:hAnsi="Arial"/>
          <w:i/>
          <w:sz w:val="24"/>
          <w:szCs w:val="24"/>
          <w:lang w:val="en-US" w:eastAsia="pt-BR"/>
        </w:rPr>
        <w:t>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in Portuguese. Similarly, ‘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and ‘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security’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translate to ‘</w:t>
      </w:r>
      <w:r>
        <w:rPr>
          <w:rFonts w:eastAsia="Times New Roman" w:cs="Arial" w:ascii="Arial" w:hAnsi="Arial"/>
          <w:i/>
          <w:sz w:val="24"/>
          <w:szCs w:val="24"/>
          <w:lang w:val="pt-BR" w:eastAsia="pt-BR"/>
        </w:rPr>
        <w:t>segurança</w:t>
      </w:r>
      <w:r>
        <w:rPr>
          <w:rFonts w:eastAsia="Times New Roman" w:cs="Arial" w:ascii="Arial" w:hAnsi="Arial"/>
          <w:i/>
          <w:sz w:val="24"/>
          <w:szCs w:val="24"/>
          <w:lang w:val="en-US" w:eastAsia="pt-BR"/>
        </w:rPr>
        <w:t>’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. However, these words are used in different situations.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 xml:space="preserve">1) safe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(adjective)</w:t>
      </w:r>
      <w:r>
        <w:rPr>
          <w:rFonts w:eastAsia="Times New Roman" w:cs="Arial" w:ascii="Arial" w:hAnsi="Arial"/>
          <w:sz w:val="28"/>
          <w:szCs w:val="28"/>
          <w:u w:val="single"/>
          <w:lang w:val="en-US" w:eastAsia="pt-BR"/>
        </w:rPr>
        <w:t xml:space="preserve"> /</w:t>
      </w: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 xml:space="preserve"> safety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(noun/adjective)</w:t>
      </w:r>
      <w:r>
        <w:rPr>
          <w:rFonts w:eastAsia="Times New Roman" w:cs="Arial" w:ascii="Arial" w:hAnsi="Arial"/>
          <w:b w:val="false"/>
          <w:bCs w:val="false"/>
          <w:sz w:val="28"/>
          <w:szCs w:val="28"/>
          <w:u w:val="single"/>
          <w:lang w:val="en-US" w:eastAsia="pt-BR"/>
        </w:rPr>
        <w:t xml:space="preserve"> / </w:t>
      </w: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>safely</w:t>
      </w:r>
      <w:r>
        <w:rPr>
          <w:rFonts w:eastAsia="Times New Roman" w:cs="Arial" w:ascii="Arial" w:hAnsi="Arial"/>
          <w:sz w:val="28"/>
          <w:szCs w:val="28"/>
          <w:u w:val="single"/>
          <w:lang w:val="en-US" w:eastAsia="pt-BR"/>
        </w:rPr>
        <w:t xml:space="preserve">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(adverb)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These words are used when we think about the protection of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people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. </w:t>
      </w:r>
      <w:r>
        <w:rPr>
          <w:rFonts w:cs="Arial" w:ascii="Arial" w:hAnsi="Arial"/>
          <w:sz w:val="24"/>
          <w:szCs w:val="24"/>
          <w:lang w:val="en-US"/>
        </w:rPr>
        <w:t xml:space="preserve">They are about minimizing </w:t>
      </w:r>
      <w:r>
        <w:rPr>
          <w:rFonts w:cs="Arial" w:ascii="Arial" w:hAnsi="Arial"/>
          <w:b/>
          <w:sz w:val="24"/>
          <w:szCs w:val="24"/>
          <w:lang w:val="en-US"/>
        </w:rPr>
        <w:t>danger</w:t>
      </w:r>
      <w:r>
        <w:rPr>
          <w:rFonts w:cs="Arial" w:ascii="Arial" w:hAnsi="Arial"/>
          <w:sz w:val="24"/>
          <w:szCs w:val="24"/>
          <w:lang w:val="en-US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en-US"/>
        </w:rPr>
        <w:t>to people</w:t>
      </w:r>
      <w:r>
        <w:rPr>
          <w:rFonts w:cs="Arial" w:ascii="Arial" w:hAnsi="Arial"/>
          <w:sz w:val="24"/>
          <w:szCs w:val="24"/>
          <w:lang w:val="en-US"/>
        </w:rPr>
        <w:t xml:space="preserve">. 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Here are some examples: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Don’t worry, we are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4476115</wp:posOffset>
            </wp:positionH>
            <wp:positionV relativeFrom="paragraph">
              <wp:posOffset>49530</wp:posOffset>
            </wp:positionV>
            <wp:extent cx="2156460" cy="1530350"/>
            <wp:effectExtent l="0" t="0" r="0" b="0"/>
            <wp:wrapNone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4" t="-118" r="-84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here.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It is not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to use the elevator when there is a fire.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It is not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to drive too fast.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Walking on thin ice is not a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 xml:space="preserve">safe 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thing to do.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Car manufacturers are obliged to make their cars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.</w:t>
      </w:r>
    </w:p>
    <w:p>
      <w:pPr>
        <w:pStyle w:val="Normal"/>
        <w:spacing w:lineRule="auto" w:line="240" w:before="0" w:after="0"/>
        <w:ind w:hanging="0" w:left="357" w:right="0"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>When climbing a mountain, it is recommended to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 w:left="1077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use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equipment.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40" w:before="0" w:after="0"/>
        <w:ind w:hanging="357" w:left="714" w:right="0"/>
        <w:rPr/>
      </w:pPr>
      <w:r>
        <w:rPr>
          <w:rFonts w:cs="Arial" w:ascii="Arial" w:hAnsi="Arial"/>
          <w:sz w:val="24"/>
          <w:szCs w:val="24"/>
          <w:lang w:val="en-US"/>
        </w:rPr>
        <w:t xml:space="preserve">It is important to think about </w:t>
      </w:r>
      <w:r>
        <w:rPr>
          <w:rFonts w:cs="Arial" w:ascii="Arial" w:hAnsi="Arial"/>
          <w:b/>
          <w:sz w:val="24"/>
          <w:szCs w:val="24"/>
          <w:lang w:val="en-US"/>
        </w:rPr>
        <w:t>safety</w:t>
      </w:r>
      <w:r>
        <w:rPr>
          <w:rFonts w:cs="Arial" w:ascii="Arial" w:hAnsi="Arial"/>
          <w:sz w:val="24"/>
          <w:szCs w:val="24"/>
          <w:lang w:val="en-US"/>
        </w:rPr>
        <w:t xml:space="preserve"> when you are driving.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The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of the driver and of the passengers is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 w:left="1077" w:right="0"/>
        <w:contextualSpacing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>extremely important.</w:t>
      </w:r>
    </w:p>
    <w:p>
      <w:pPr>
        <w:pStyle w:val="ListParagraph"/>
        <w:spacing w:lineRule="auto" w:line="240" w:before="0" w:after="0"/>
        <w:ind w:hanging="0" w:left="714" w:right="0"/>
        <w:contextualSpacing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ListParagraph"/>
        <w:numPr>
          <w:ilvl w:val="0"/>
          <w:numId w:val="5"/>
        </w:numPr>
        <w:suppressAutoHyphens w:val="true"/>
        <w:spacing w:lineRule="auto" w:line="240" w:before="0" w:after="0"/>
        <w:ind w:hanging="360" w:left="720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Please drive </w:t>
      </w:r>
      <w:r>
        <w:rPr>
          <w:rFonts w:cs="Arial" w:ascii="Arial" w:hAnsi="Arial"/>
          <w:b/>
          <w:sz w:val="24"/>
          <w:szCs w:val="24"/>
          <w:lang w:val="en-US"/>
        </w:rPr>
        <w:t>safely</w:t>
      </w:r>
      <w:r>
        <w:rPr>
          <w:rFonts w:cs="Arial" w:ascii="Arial" w:hAnsi="Arial"/>
          <w:sz w:val="24"/>
          <w:szCs w:val="24"/>
          <w:lang w:val="en-US"/>
        </w:rPr>
        <w:t>!</w:t>
      </w:r>
    </w:p>
    <w:p>
      <w:pPr>
        <w:pStyle w:val="ListParagraph"/>
        <w:numPr>
          <w:ilvl w:val="0"/>
          <w:numId w:val="5"/>
        </w:numPr>
        <w:suppressAutoHyphens w:val="true"/>
        <w:spacing w:lineRule="auto" w:line="240" w:before="0" w:after="0"/>
        <w:ind w:hanging="360" w:left="720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He walked </w:t>
      </w:r>
      <w:r>
        <w:rPr>
          <w:rFonts w:cs="Arial" w:ascii="Arial" w:hAnsi="Arial"/>
          <w:b/>
          <w:sz w:val="24"/>
          <w:szCs w:val="24"/>
          <w:lang w:val="en-US"/>
        </w:rPr>
        <w:t>safely</w:t>
      </w:r>
      <w:r>
        <w:rPr>
          <w:rFonts w:cs="Arial" w:ascii="Arial" w:hAnsi="Arial"/>
          <w:sz w:val="24"/>
          <w:szCs w:val="24"/>
          <w:lang w:val="en-US"/>
        </w:rPr>
        <w:t xml:space="preserve"> across the road.</w:t>
      </w:r>
    </w:p>
    <w:p>
      <w:pPr>
        <w:pStyle w:val="ListParagraph"/>
        <w:spacing w:lineRule="auto" w:line="360" w:before="0" w:after="0"/>
        <w:contextualSpacing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Normal"/>
        <w:spacing w:lineRule="auto" w:line="360" w:before="0" w:after="0"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The following situations consider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: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40" w:before="0" w:after="0"/>
        <w:ind w:hanging="357" w:left="714" w:right="0"/>
        <w:rPr/>
      </w:pPr>
      <w:r>
        <w:rPr>
          <w:rFonts w:cs="Arial" w:ascii="Arial" w:hAnsi="Arial"/>
          <w:sz w:val="24"/>
          <w:szCs w:val="24"/>
          <w:lang w:val="en-US"/>
        </w:rPr>
        <w:t xml:space="preserve">We must use </w:t>
      </w:r>
      <w:r>
        <w:rPr>
          <w:rFonts w:cs="Arial" w:ascii="Arial" w:hAnsi="Arial"/>
          <w:sz w:val="24"/>
          <w:szCs w:val="24"/>
          <w:lang w:val="en-GB"/>
        </w:rPr>
        <w:t>seatbelts</w:t>
      </w:r>
      <w:r>
        <w:rPr>
          <w:rFonts w:cs="Arial" w:ascii="Arial" w:hAnsi="Arial"/>
          <w:sz w:val="24"/>
          <w:szCs w:val="24"/>
          <w:lang w:val="en-US"/>
        </w:rPr>
        <w:t xml:space="preserve"> in a car.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40" w:before="0" w:after="0"/>
        <w:ind w:hanging="357" w:left="714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We should drive within the speed limits.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40" w:before="0" w:after="0"/>
        <w:ind w:hanging="357" w:left="714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Aircraft should undergo regular maintenance to reduce the risk of accidents.</w:t>
      </w:r>
    </w:p>
    <w:p>
      <w:pPr>
        <w:pStyle w:val="Normal"/>
        <w:numPr>
          <w:ilvl w:val="0"/>
          <w:numId w:val="2"/>
        </w:numPr>
        <w:suppressAutoHyphens w:val="true"/>
        <w:spacing w:lineRule="auto" w:line="240" w:before="0" w:after="0"/>
        <w:ind w:hanging="357" w:left="714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Children shouldn’t cross the road without supervision.</w:t>
      </w:r>
    </w:p>
    <w:p>
      <w:pPr>
        <w:pStyle w:val="Normal"/>
        <w:suppressAutoHyphens w:val="true"/>
        <w:spacing w:lineRule="auto" w:line="360" w:before="0" w:after="0"/>
        <w:ind w:hanging="0" w:left="720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 xml:space="preserve">2) secure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(adjective)</w:t>
      </w:r>
      <w:r>
        <w:rPr>
          <w:rFonts w:eastAsia="Times New Roman" w:cs="Arial" w:ascii="Arial" w:hAnsi="Arial"/>
          <w:sz w:val="28"/>
          <w:szCs w:val="28"/>
          <w:u w:val="single"/>
          <w:lang w:val="en-US" w:eastAsia="pt-BR"/>
        </w:rPr>
        <w:t xml:space="preserve"> /</w:t>
      </w: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 xml:space="preserve"> security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(noun/adjective)</w:t>
      </w: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 xml:space="preserve"> </w:t>
      </w:r>
      <w:r>
        <w:rPr>
          <w:rFonts w:eastAsia="Times New Roman" w:cs="Arial" w:ascii="Arial" w:hAnsi="Arial"/>
          <w:b w:val="false"/>
          <w:bCs w:val="false"/>
          <w:sz w:val="28"/>
          <w:szCs w:val="28"/>
          <w:u w:val="single"/>
          <w:lang w:val="en-US" w:eastAsia="pt-BR"/>
        </w:rPr>
        <w:t>/</w:t>
      </w:r>
      <w:r>
        <w:rPr>
          <w:rFonts w:eastAsia="Times New Roman" w:cs="Arial" w:ascii="Arial" w:hAnsi="Arial"/>
          <w:sz w:val="28"/>
          <w:szCs w:val="28"/>
          <w:u w:val="single"/>
          <w:lang w:val="en-US" w:eastAsia="pt-BR"/>
        </w:rPr>
        <w:t xml:space="preserve"> </w:t>
      </w:r>
      <w:r>
        <w:rPr>
          <w:rFonts w:eastAsia="Times New Roman" w:cs="Arial" w:ascii="Arial" w:hAnsi="Arial"/>
          <w:b/>
          <w:sz w:val="28"/>
          <w:szCs w:val="28"/>
          <w:u w:val="single"/>
          <w:lang w:val="en-US" w:eastAsia="pt-BR"/>
        </w:rPr>
        <w:t>securely</w:t>
      </w:r>
      <w:r>
        <w:rPr>
          <w:rFonts w:eastAsia="Times New Roman" w:cs="Arial" w:ascii="Arial" w:hAnsi="Arial"/>
          <w:sz w:val="28"/>
          <w:szCs w:val="28"/>
          <w:u w:val="single"/>
          <w:lang w:val="en-US" w:eastAsia="pt-BR"/>
        </w:rPr>
        <w:t xml:space="preserve"> </w:t>
      </w:r>
      <w:r>
        <w:rPr>
          <w:rFonts w:eastAsia="Times New Roman" w:cs="Arial" w:ascii="Arial" w:hAnsi="Arial"/>
          <w:i/>
          <w:sz w:val="28"/>
          <w:szCs w:val="28"/>
          <w:u w:val="single"/>
          <w:lang w:val="en-US" w:eastAsia="pt-BR"/>
        </w:rPr>
        <w:t>(adverb)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These words are used when we think about the protection of 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pt-BR"/>
        </w:rPr>
        <w:t>things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or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places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. </w:t>
      </w:r>
      <w:r>
        <w:rPr>
          <w:rFonts w:cs="Arial" w:ascii="Arial" w:hAnsi="Arial"/>
          <w:sz w:val="24"/>
          <w:szCs w:val="24"/>
          <w:lang w:val="en-US"/>
        </w:rPr>
        <w:t xml:space="preserve">They are about minimizing </w:t>
      </w:r>
      <w:r>
        <w:rPr>
          <w:rFonts w:cs="Arial" w:ascii="Arial" w:hAnsi="Arial"/>
          <w:b/>
          <w:sz w:val="24"/>
          <w:szCs w:val="24"/>
          <w:lang w:val="en-US"/>
        </w:rPr>
        <w:t>risk to objects or places</w:t>
      </w:r>
      <w:r>
        <w:rPr>
          <w:rFonts w:cs="Arial" w:ascii="Arial" w:hAnsi="Arial"/>
          <w:sz w:val="24"/>
          <w:szCs w:val="24"/>
          <w:lang w:val="en-US"/>
        </w:rPr>
        <w:t xml:space="preserve">. 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Here are some examples: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Prisons must be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Banks are very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secure</w:t>
      </w: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4579620</wp:posOffset>
            </wp:positionH>
            <wp:positionV relativeFrom="paragraph">
              <wp:posOffset>144145</wp:posOffset>
            </wp:positionV>
            <wp:extent cx="2263775" cy="1607185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9" t="-111" r="-79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places.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720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Your house should be </w:t>
      </w:r>
      <w:r>
        <w:rPr>
          <w:rFonts w:cs="Arial" w:ascii="Arial" w:hAnsi="Arial"/>
          <w:b/>
          <w:sz w:val="24"/>
          <w:szCs w:val="24"/>
          <w:lang w:val="en-US"/>
        </w:rPr>
        <w:t>secure</w:t>
      </w:r>
      <w:r>
        <w:rPr>
          <w:rFonts w:cs="Arial" w:ascii="Arial" w:hAnsi="Arial"/>
          <w:sz w:val="24"/>
          <w:szCs w:val="24"/>
          <w:lang w:val="en-US"/>
        </w:rPr>
        <w:t>. Install alarms and cameras.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720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Not all e-mail software programs are </w:t>
      </w:r>
      <w:r>
        <w:rPr>
          <w:rFonts w:cs="Arial" w:ascii="Arial" w:hAnsi="Arial"/>
          <w:b/>
          <w:sz w:val="24"/>
          <w:szCs w:val="24"/>
          <w:lang w:val="en-US"/>
        </w:rPr>
        <w:t>secure</w:t>
      </w:r>
      <w:r>
        <w:rPr>
          <w:rFonts w:cs="Arial" w:ascii="Arial" w:hAnsi="Arial"/>
          <w:sz w:val="24"/>
          <w:szCs w:val="24"/>
          <w:lang w:val="en-US"/>
        </w:rPr>
        <w:t>.</w:t>
      </w:r>
    </w:p>
    <w:p>
      <w:pPr>
        <w:pStyle w:val="ListParagraph"/>
        <w:spacing w:lineRule="auto" w:line="240" w:before="0" w:after="0"/>
        <w:ind w:hanging="0" w:left="714" w:right="0"/>
        <w:contextualSpacing/>
        <w:rPr>
          <w:rFonts w:ascii="Arial" w:hAnsi="Arial" w:eastAsia="Times New Roman" w:cs="Arial"/>
          <w:sz w:val="24"/>
          <w:szCs w:val="24"/>
          <w:lang w:val="en-US" w:eastAsia="pt-BR"/>
        </w:rPr>
      </w:pPr>
      <w:r>
        <w:rPr>
          <w:rFonts w:eastAsia="Times New Roman" w:cs="Arial" w:ascii="Arial" w:hAnsi="Arial"/>
          <w:sz w:val="24"/>
          <w:szCs w:val="24"/>
          <w:lang w:val="en-US" w:eastAsia="pt-BR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57" w:left="714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Bank vaults require a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security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code to enter.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The police monitor airports for </w:t>
      </w:r>
      <w:r>
        <w:rPr>
          <w:rFonts w:cs="Arial" w:ascii="Arial" w:hAnsi="Arial"/>
          <w:b/>
          <w:sz w:val="24"/>
          <w:szCs w:val="24"/>
          <w:lang w:val="en-US"/>
        </w:rPr>
        <w:t>security</w:t>
      </w:r>
      <w:r>
        <w:rPr>
          <w:rFonts w:cs="Arial" w:ascii="Arial" w:hAnsi="Arial"/>
          <w:sz w:val="24"/>
          <w:szCs w:val="24"/>
          <w:lang w:val="en-US"/>
        </w:rPr>
        <w:t xml:space="preserve"> reasons.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Banks and stores often employ </w:t>
      </w:r>
      <w:r>
        <w:rPr>
          <w:rFonts w:cs="Arial" w:ascii="Arial" w:hAnsi="Arial"/>
          <w:b/>
          <w:sz w:val="24"/>
          <w:szCs w:val="24"/>
          <w:lang w:val="en-US"/>
        </w:rPr>
        <w:t>security</w:t>
      </w:r>
      <w:r>
        <w:rPr>
          <w:rFonts w:cs="Arial" w:ascii="Arial" w:hAnsi="Arial"/>
          <w:sz w:val="24"/>
          <w:szCs w:val="24"/>
          <w:lang w:val="en-US"/>
        </w:rPr>
        <w:t xml:space="preserve"> guards.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If you live in a house, you should think about </w:t>
      </w:r>
      <w:r>
        <w:rPr>
          <w:rFonts w:cs="Arial" w:ascii="Arial" w:hAnsi="Arial"/>
          <w:b/>
          <w:sz w:val="24"/>
          <w:szCs w:val="24"/>
          <w:lang w:val="en-US"/>
        </w:rPr>
        <w:t>security</w:t>
      </w:r>
      <w:r>
        <w:rPr>
          <w:rFonts w:cs="Arial" w:ascii="Arial" w:hAnsi="Arial"/>
          <w:sz w:val="24"/>
          <w:szCs w:val="24"/>
          <w:lang w:val="en-US"/>
        </w:rPr>
        <w:t>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US air companies employ air marshals as a </w:t>
      </w:r>
      <w:r>
        <w:rPr>
          <w:rFonts w:cs="Arial" w:ascii="Arial" w:hAnsi="Arial"/>
          <w:b/>
          <w:sz w:val="24"/>
          <w:szCs w:val="24"/>
          <w:lang w:val="en-US"/>
        </w:rPr>
        <w:t>security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 w:left="1077" w:right="0"/>
        <w:contextualSpacing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measure.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Fonts w:cs="Arial" w:ascii="Arial" w:hAnsi="Arial"/>
          <w:sz w:val="24"/>
          <w:szCs w:val="24"/>
          <w:lang w:val="en-US"/>
        </w:rPr>
        <w:t xml:space="preserve">Most establishments use </w:t>
      </w:r>
      <w:r>
        <w:rPr>
          <w:rFonts w:cs="Arial" w:ascii="Arial" w:hAnsi="Arial"/>
          <w:b/>
          <w:sz w:val="24"/>
          <w:szCs w:val="24"/>
          <w:lang w:val="en-US"/>
        </w:rPr>
        <w:t>security</w:t>
      </w:r>
      <w:r>
        <w:rPr>
          <w:rFonts w:cs="Arial" w:ascii="Arial" w:hAnsi="Arial"/>
          <w:sz w:val="24"/>
          <w:szCs w:val="24"/>
          <w:lang w:val="en-US"/>
        </w:rPr>
        <w:t xml:space="preserve"> cameras.</w:t>
      </w:r>
    </w:p>
    <w:p>
      <w:pPr>
        <w:pStyle w:val="ListParagraph"/>
        <w:spacing w:lineRule="auto" w:line="240" w:before="0" w:after="0"/>
        <w:ind w:hanging="0" w:left="714" w:right="0"/>
        <w:contextualSpacing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cs="Arial" w:ascii="Arial" w:hAnsi="Arial"/>
          <w:bCs/>
          <w:sz w:val="24"/>
          <w:szCs w:val="24"/>
          <w:lang w:val="en-US"/>
        </w:rPr>
      </w:r>
    </w:p>
    <w:p>
      <w:pPr>
        <w:pStyle w:val="Normal"/>
        <w:numPr>
          <w:ilvl w:val="0"/>
          <w:numId w:val="4"/>
        </w:numPr>
        <w:suppressAutoHyphens w:val="true"/>
        <w:spacing w:lineRule="auto" w:line="240" w:before="0" w:after="0"/>
        <w:ind w:hanging="357" w:left="714" w:right="0"/>
        <w:rPr/>
      </w:pPr>
      <w:r>
        <w:rPr>
          <w:rFonts w:cs="Arial" w:ascii="Arial" w:hAnsi="Arial"/>
          <w:sz w:val="24"/>
          <w:szCs w:val="24"/>
          <w:lang w:val="en-US"/>
        </w:rPr>
        <w:t xml:space="preserve">Fasten your seatbelt </w:t>
      </w:r>
      <w:r>
        <w:rPr>
          <w:rFonts w:cs="Arial" w:ascii="Arial" w:hAnsi="Arial"/>
          <w:b/>
          <w:sz w:val="24"/>
          <w:szCs w:val="24"/>
          <w:lang w:val="en-US"/>
        </w:rPr>
        <w:t>securely</w:t>
      </w:r>
      <w:r>
        <w:rPr>
          <w:rFonts w:cs="Arial" w:ascii="Arial" w:hAnsi="Arial"/>
          <w:sz w:val="24"/>
          <w:szCs w:val="24"/>
          <w:lang w:val="en-US"/>
        </w:rPr>
        <w:t>.</w:t>
      </w:r>
    </w:p>
    <w:p>
      <w:pPr>
        <w:pStyle w:val="Normal"/>
        <w:numPr>
          <w:ilvl w:val="0"/>
          <w:numId w:val="4"/>
        </w:numPr>
        <w:suppressAutoHyphens w:val="true"/>
        <w:spacing w:lineRule="auto" w:line="240" w:before="0" w:after="0"/>
        <w:ind w:hanging="357" w:left="714" w:right="0"/>
        <w:rPr/>
      </w:pPr>
      <w:r>
        <w:rPr>
          <w:rFonts w:cs="Arial" w:ascii="Arial" w:hAnsi="Arial"/>
          <w:sz w:val="24"/>
          <w:szCs w:val="24"/>
          <w:lang w:val="en-US"/>
        </w:rPr>
        <w:t xml:space="preserve">Your house should be </w:t>
      </w:r>
      <w:r>
        <w:rPr>
          <w:rFonts w:cs="Arial" w:ascii="Arial" w:hAnsi="Arial"/>
          <w:b/>
          <w:sz w:val="24"/>
          <w:szCs w:val="24"/>
          <w:lang w:val="en-US"/>
        </w:rPr>
        <w:t xml:space="preserve">securely </w:t>
      </w:r>
      <w:r>
        <w:rPr>
          <w:rFonts w:cs="Arial" w:ascii="Arial" w:hAnsi="Arial"/>
          <w:sz w:val="24"/>
          <w:szCs w:val="24"/>
          <w:lang w:val="en-US"/>
        </w:rPr>
        <w:t>protected.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Sometimes we can use both ideas together. For example: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57" w:left="714" w:right="0"/>
        <w:contextualSpacing/>
        <w:rPr/>
      </w:pPr>
      <w:r>
        <w:rPr>
          <w:rStyle w:val="Strong"/>
          <w:rFonts w:cs="Arial" w:ascii="Arial" w:hAnsi="Arial"/>
          <w:b/>
          <w:bCs/>
          <w:sz w:val="24"/>
          <w:szCs w:val="24"/>
          <w:lang w:val="en-US"/>
        </w:rPr>
        <w:t>Secure</w:t>
      </w: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 xml:space="preserve"> your car to keep the people </w:t>
      </w:r>
      <w:r>
        <w:rPr>
          <w:rStyle w:val="Strong"/>
          <w:rFonts w:cs="Arial" w:ascii="Arial" w:hAnsi="Arial"/>
          <w:b/>
          <w:bCs/>
          <w:sz w:val="24"/>
          <w:szCs w:val="24"/>
          <w:lang w:val="en-US"/>
        </w:rPr>
        <w:t>safe</w:t>
      </w: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60" w:left="720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Cars have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equipment to prevent injury and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security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systems to prevent theft.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60" w:left="720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You must fasten your seat belt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securely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 for your </w:t>
      </w:r>
      <w:r>
        <w:rPr>
          <w:rFonts w:eastAsia="Times New Roman" w:cs="Arial" w:ascii="Arial" w:hAnsi="Arial"/>
          <w:b/>
          <w:sz w:val="24"/>
          <w:szCs w:val="24"/>
          <w:lang w:val="en-US" w:eastAsia="pt-BR"/>
        </w:rPr>
        <w:t>safety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60" w:left="720" w:right="0"/>
        <w:contextualSpacing/>
        <w:rPr/>
      </w:pP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If your house is 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pt-BR"/>
        </w:rPr>
        <w:t>secure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 xml:space="preserve">, your family is </w:t>
      </w:r>
      <w:r>
        <w:rPr>
          <w:rFonts w:eastAsia="Times New Roman" w:cs="Arial" w:ascii="Arial" w:hAnsi="Arial"/>
          <w:b/>
          <w:bCs/>
          <w:sz w:val="24"/>
          <w:szCs w:val="24"/>
          <w:lang w:val="en-US" w:eastAsia="pt-BR"/>
        </w:rPr>
        <w:t>safe</w:t>
      </w:r>
      <w:r>
        <w:rPr>
          <w:rFonts w:eastAsia="Times New Roman" w:cs="Arial" w:ascii="Arial" w:hAnsi="Arial"/>
          <w:sz w:val="24"/>
          <w:szCs w:val="24"/>
          <w:lang w:val="en-US" w:eastAsia="pt-BR"/>
        </w:rPr>
        <w:t>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rPr/>
      </w:pPr>
      <w:r>
        <w:rPr>
          <w:rStyle w:val="Strong"/>
          <w:rFonts w:cs="Arial" w:ascii="Arial" w:hAnsi="Arial"/>
          <w:sz w:val="24"/>
          <w:szCs w:val="24"/>
          <w:lang w:val="en-US"/>
        </w:rPr>
        <w:t xml:space="preserve">Exercise 1. </w:t>
      </w:r>
      <w:r>
        <w:rPr>
          <w:rStyle w:val="Strong"/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>Complete the sentences below with ‘safe’, ‘safety’, ‘safely’, ‘secure’, ‘security’ or ‘securely’:</w:t>
      </w:r>
      <w:r>
        <w:rPr>
          <w:rFonts w:cs="Arial" w:ascii="Arial" w:hAnsi="Arial"/>
          <w:sz w:val="24"/>
          <w:szCs w:val="24"/>
          <w:lang w:val="en-US"/>
        </w:rPr>
        <w:br/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1. </w:t>
      </w:r>
      <w:r>
        <w:rPr>
          <w:rFonts w:cs="Arial" w:ascii="Arial" w:hAnsi="Arial"/>
          <w:i/>
          <w:iCs/>
          <w:sz w:val="20"/>
          <w:szCs w:val="20"/>
          <w:lang w:val="en-US"/>
        </w:rPr>
        <w:t>Wife:</w:t>
      </w: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I feel very _____________________ in your arms !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2. I trust the bank to conduct _____________________ transactions.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3. Please carry my baby _____________________ !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4. All airports carry out _____________________ checks on all passengers.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5. </w:t>
      </w:r>
      <w:r>
        <w:rPr>
          <w:rFonts w:cs="Arial" w:ascii="Arial" w:hAnsi="Arial"/>
          <w:i/>
          <w:iCs/>
          <w:sz w:val="20"/>
          <w:szCs w:val="20"/>
          <w:lang w:val="en-US"/>
        </w:rPr>
        <w:t>Bungee jump instructor: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“</w:t>
      </w:r>
      <w:r>
        <w:rPr>
          <w:rFonts w:cs="Arial" w:ascii="Arial" w:hAnsi="Arial"/>
          <w:sz w:val="24"/>
          <w:szCs w:val="24"/>
          <w:lang w:val="en-US"/>
        </w:rPr>
        <w:t>You don’t need to worry. We have all the necessary _____________________ equipment.”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6. Please fasten your seatbelt _____________________ before we take off. This is for your ____________.</w:t>
      </w:r>
    </w:p>
    <w:p>
      <w:pPr>
        <w:pStyle w:val="Normal"/>
        <w:spacing w:lineRule="auto" w:line="48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48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sz w:val="24"/>
          <w:szCs w:val="24"/>
          <w:u w:val="single"/>
          <w:lang w:val="en-US"/>
        </w:rPr>
        <w:t>Notes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cs="Arial" w:ascii="Arial" w:hAnsi="Arial"/>
          <w:sz w:val="24"/>
          <w:szCs w:val="24"/>
          <w:u w:val="single"/>
          <w:lang w:val="en-US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sz w:val="24"/>
          <w:szCs w:val="24"/>
          <w:u w:val="none"/>
          <w:lang w:val="en-US"/>
        </w:rPr>
        <w:t xml:space="preserve">1. The noun </w:t>
      </w:r>
      <w:r>
        <w:rPr>
          <w:rFonts w:cs="Arial" w:ascii="Arial" w:hAnsi="Arial"/>
          <w:sz w:val="24"/>
          <w:szCs w:val="24"/>
          <w:lang w:val="en-US"/>
        </w:rPr>
        <w:t>“</w:t>
      </w:r>
      <w:r>
        <w:rPr>
          <w:rFonts w:cs="Arial" w:ascii="Arial" w:hAnsi="Arial"/>
          <w:i/>
          <w:iCs/>
          <w:sz w:val="24"/>
          <w:szCs w:val="24"/>
          <w:lang w:val="pt-BR"/>
        </w:rPr>
        <w:t>seguro</w:t>
      </w:r>
      <w:r>
        <w:rPr>
          <w:rFonts w:cs="Arial" w:ascii="Arial" w:hAnsi="Arial"/>
          <w:sz w:val="24"/>
          <w:szCs w:val="24"/>
          <w:lang w:val="en-US"/>
        </w:rPr>
        <w:t>” can also translate to “</w:t>
      </w:r>
      <w:r>
        <w:rPr>
          <w:rFonts w:cs="Arial" w:ascii="Arial" w:hAnsi="Arial"/>
          <w:i/>
          <w:iCs/>
          <w:sz w:val="24"/>
          <w:szCs w:val="24"/>
          <w:lang w:val="en-US"/>
        </w:rPr>
        <w:t>insurance</w:t>
      </w:r>
      <w:r>
        <w:rPr>
          <w:rFonts w:cs="Arial" w:ascii="Arial" w:hAnsi="Arial"/>
          <w:sz w:val="24"/>
          <w:szCs w:val="24"/>
          <w:lang w:val="en-US"/>
        </w:rPr>
        <w:t>”, which is a financial contract for accidental damage, injury or death. For example: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Car insurance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House insurance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Health insurance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Dental insurance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Life insurance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Pet insurance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sectPr>
          <w:type w:val="nextPage"/>
          <w:pgSz w:w="11906" w:h="16838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2. The words ‘</w:t>
      </w:r>
      <w:r>
        <w:rPr>
          <w:rFonts w:cs="Arial" w:ascii="Arial" w:hAnsi="Arial"/>
          <w:i/>
          <w:iCs/>
          <w:sz w:val="24"/>
          <w:szCs w:val="24"/>
          <w:lang w:val="en-US"/>
        </w:rPr>
        <w:t>secure</w:t>
      </w:r>
      <w:r>
        <w:rPr>
          <w:rFonts w:cs="Arial" w:ascii="Arial" w:hAnsi="Arial"/>
          <w:sz w:val="24"/>
          <w:szCs w:val="24"/>
          <w:lang w:val="en-US"/>
        </w:rPr>
        <w:t>’ and ‘</w:t>
      </w:r>
      <w:r>
        <w:rPr>
          <w:rFonts w:cs="Arial" w:ascii="Arial" w:hAnsi="Arial"/>
          <w:i/>
          <w:iCs/>
          <w:sz w:val="24"/>
          <w:szCs w:val="24"/>
          <w:lang w:val="en-US"/>
        </w:rPr>
        <w:t>security</w:t>
      </w:r>
      <w:r>
        <w:rPr>
          <w:rFonts w:cs="Arial" w:ascii="Arial" w:hAnsi="Arial"/>
          <w:sz w:val="24"/>
          <w:szCs w:val="24"/>
          <w:lang w:val="en-US"/>
        </w:rPr>
        <w:t xml:space="preserve">’ can also be used for jobs and relationships, meaning that they are ‘solid’ and </w:t>
      </w:r>
      <w:r>
        <w:rPr>
          <w:rFonts w:cs="Arial" w:ascii="Arial" w:hAnsi="Arial"/>
          <w:sz w:val="24"/>
          <w:szCs w:val="24"/>
          <w:lang w:val="en-US"/>
        </w:rPr>
        <w:t>are expected to</w:t>
      </w:r>
      <w:r>
        <w:rPr>
          <w:rFonts w:cs="Arial" w:ascii="Arial" w:hAnsi="Arial"/>
          <w:sz w:val="24"/>
          <w:szCs w:val="24"/>
          <w:lang w:val="en-US"/>
        </w:rPr>
        <w:t xml:space="preserve"> endure for a long time.</w:t>
      </w:r>
      <w:r>
        <w:br w:type="page"/>
      </w:r>
    </w:p>
    <w:p>
      <w:pPr>
        <w:pStyle w:val="Normal"/>
        <w:bidi w:val="0"/>
        <w:spacing w:lineRule="auto" w:line="240" w:before="0" w:after="0"/>
        <w:jc w:val="left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4218305</wp:posOffset>
            </wp:positionH>
            <wp:positionV relativeFrom="page">
              <wp:posOffset>7922260</wp:posOffset>
            </wp:positionV>
            <wp:extent cx="1867535" cy="1726565"/>
            <wp:effectExtent l="0" t="0" r="0" b="0"/>
            <wp:wrapNone/>
            <wp:docPr id="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4"/>
          <w:szCs w:val="24"/>
          <w:lang w:val="en-GB"/>
        </w:rPr>
        <w:t>Exercise 2</w:t>
      </w:r>
      <w:r>
        <w:rPr>
          <w:rFonts w:cs="Arial" w:ascii="Arial" w:hAnsi="Arial"/>
          <w:sz w:val="24"/>
          <w:szCs w:val="24"/>
          <w:lang w:val="en-GB"/>
        </w:rPr>
        <w:t>. Do these images represent “safety” or “security” or both?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699770</wp:posOffset>
            </wp:positionH>
            <wp:positionV relativeFrom="paragraph">
              <wp:posOffset>146050</wp:posOffset>
            </wp:positionV>
            <wp:extent cx="2453005" cy="1595755"/>
            <wp:effectExtent l="0" t="0" r="0" b="0"/>
            <wp:wrapNone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76" t="-270" r="-176" b="-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3362325</wp:posOffset>
            </wp:positionH>
            <wp:positionV relativeFrom="paragraph">
              <wp:posOffset>19050</wp:posOffset>
            </wp:positionV>
            <wp:extent cx="2433955" cy="1567180"/>
            <wp:effectExtent l="0" t="0" r="0" b="0"/>
            <wp:wrapNone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77" t="-275" r="-177" b="-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>1. _____________________</w:t>
        <w:tab/>
        <w:tab/>
        <w:t>2. _____________________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884555</wp:posOffset>
            </wp:positionH>
            <wp:positionV relativeFrom="paragraph">
              <wp:posOffset>141605</wp:posOffset>
            </wp:positionV>
            <wp:extent cx="1938655" cy="1605280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22" t="-268" r="-222" b="-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3509010</wp:posOffset>
            </wp:positionH>
            <wp:positionV relativeFrom="paragraph">
              <wp:posOffset>113665</wp:posOffset>
            </wp:positionV>
            <wp:extent cx="2134235" cy="1440815"/>
            <wp:effectExtent l="0" t="0" r="0" b="0"/>
            <wp:wrapNone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7" t="-262" r="-177" b="-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>3. _____________________</w:t>
        <w:tab/>
        <w:tab/>
        <w:t>4. _____________________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835660</wp:posOffset>
            </wp:positionH>
            <wp:positionV relativeFrom="paragraph">
              <wp:posOffset>66675</wp:posOffset>
            </wp:positionV>
            <wp:extent cx="2144395" cy="1412240"/>
            <wp:effectExtent l="0" t="0" r="0" b="0"/>
            <wp:wrapNone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0" t="-258" r="-170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3540760</wp:posOffset>
            </wp:positionH>
            <wp:positionV relativeFrom="paragraph">
              <wp:posOffset>97790</wp:posOffset>
            </wp:positionV>
            <wp:extent cx="2197100" cy="1485900"/>
            <wp:effectExtent l="0" t="0" r="0" b="0"/>
            <wp:wrapNone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01" t="-296" r="-201" b="-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>5. _____________________</w:t>
        <w:tab/>
        <w:tab/>
        <w:t>6. _____________________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970915</wp:posOffset>
            </wp:positionH>
            <wp:positionV relativeFrom="paragraph">
              <wp:posOffset>117475</wp:posOffset>
            </wp:positionV>
            <wp:extent cx="1776730" cy="1562100"/>
            <wp:effectExtent l="0" t="0" r="0" b="0"/>
            <wp:wrapNone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28" t="-259" r="-228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>7. _____________________</w:t>
        <w:tab/>
        <w:tab/>
        <w:t>8. _____________________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Calibri">
    <w:charset w:val="01"/>
    <w:family w:val="swiss"/>
    <w:pitch w:val="default"/>
  </w:font>
  <w:font w:name="Times New Roman">
    <w:charset w:val="01"/>
    <w:family w:val="roman"/>
    <w:pitch w:val="default"/>
  </w:font>
  <w:font w:name="Symbol">
    <w:charset w:val="01"/>
    <w:family w:val="roman"/>
    <w:pitch w:val="default"/>
  </w:font>
  <w:font w:name="Courier New">
    <w:charset w:val="01"/>
    <w:family w:val="swiss"/>
    <w:pitch w:val="default"/>
  </w:font>
  <w:font w:name="Wingdings">
    <w:charset w:val="01"/>
    <w:family w:val="swiss"/>
    <w:pitch w:val="default"/>
  </w:font>
  <w:font w:name="OpenSymbol">
    <w:altName w:val="Arial Unicode MS"/>
    <w:charset w:val="01"/>
    <w:family w:val="roman"/>
    <w:pitch w:val="default"/>
  </w:font>
  <w:font w:name="Segoe UI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pt-BR" w:eastAsia="en-US" w:bidi="ar-SA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lineRule="auto" w:line="240" w:before="280" w:after="28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Arial"/>
      <w:lang w:val="en-U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OpenSymbol;Arial Unicode MS"/>
    </w:rPr>
  </w:style>
  <w:style w:type="character" w:styleId="WW8Num6z1">
    <w:name w:val="WW8Num6z1"/>
    <w:qFormat/>
    <w:rPr>
      <w:rFonts w:ascii="OpenSymbol;Arial Unicode MS" w:hAnsi="OpenSymbol;Arial Unicode MS" w:cs="OpenSymbol;Arial Unicode MS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DefaultParagraphFont">
    <w:name w:val="Default Paragraph Font"/>
    <w:qFormat/>
    <w:rPr/>
  </w:style>
  <w:style w:type="character" w:styleId="Ttulo2Char">
    <w:name w:val="Título 2 Char"/>
    <w:basedOn w:val="DefaultParagraphFont"/>
    <w:qFormat/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Strong">
    <w:name w:val="Strong"/>
    <w:basedOn w:val="DefaultParagraphFont"/>
    <w:qFormat/>
    <w:rPr>
      <w:b/>
      <w:bCs/>
    </w:rPr>
  </w:style>
  <w:style w:type="character" w:styleId="ind-20">
    <w:name w:val="ind-20"/>
    <w:basedOn w:val="DefaultParagraphFont"/>
    <w:qFormat/>
    <w:rPr/>
  </w:style>
  <w:style w:type="character" w:styleId="u">
    <w:name w:val="u"/>
    <w:basedOn w:val="DefaultParagraphFont"/>
    <w:qFormat/>
    <w:rPr/>
  </w:style>
  <w:style w:type="character" w:styleId="ind-75">
    <w:name w:val="ind-75"/>
    <w:basedOn w:val="DefaultParagraphFont"/>
    <w:qFormat/>
    <w:rPr/>
  </w:style>
  <w:style w:type="character" w:styleId="ind-50">
    <w:name w:val="ind-50"/>
    <w:basedOn w:val="DefaultParagraphFont"/>
    <w:qFormat/>
    <w:rPr/>
  </w:style>
  <w:style w:type="character" w:styleId="TextodebaloChar">
    <w:name w:val="Texto de balão Char"/>
    <w:basedOn w:val="DefaultParagraphFont"/>
    <w:qFormat/>
    <w:rPr>
      <w:rFonts w:ascii="Segoe UI" w:hAnsi="Segoe UI" w:cs="Segoe UI"/>
      <w:sz w:val="18"/>
      <w:szCs w:val="18"/>
    </w:rPr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pPr>
      <w:spacing w:before="0" w:after="160"/>
      <w:ind w:hanging="0" w:left="720" w:right="0"/>
      <w:contextualSpacing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Application>LibreOffice/24.8.1.2$Linux_X86_64 LibreOffice_project/87fa9aec1a63e70835390b81c40bb8993f1d4ff6</Application>
  <AppVersion>15.0000</AppVersion>
  <Pages>3</Pages>
  <Words>565</Words>
  <Characters>2934</Characters>
  <CharactersWithSpaces>3414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2015-05-25T21:23:00Z</dcterms:created>
  <dc:creator>Michael Rose</dc:creator>
  <dc:description/>
  <dc:language>en-GB</dc:language>
  <cp:lastModifiedBy/>
  <cp:lastPrinted>2015-05-25T21:54:00Z</cp:lastPrinted>
  <dcterms:modified xsi:type="dcterms:W3CDTF">2024-10-07T13:41:51Z</dcterms:modified>
  <cp:revision>117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